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applications, specializing in high-performance distributed systems and data loading technologies. Proven expertise in C++ and Java with a passion for massive-scale data solutions. Demonstrated success in technical leadership and delivering quality software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Python, JavaScript, SQL, Go,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React, Angular, Node.js, Twilio API, Apache Kafka,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Google Cloud Platform, Apache Hadoop,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Ubuntu, Red Hat, CentOS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MongoDB, Cassandra, MySQL,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for data ingestion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in high-volume environments with complex scaling requirements that improved overall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architecture for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define strategies that met business and project objectives while ensuring timely delivery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streamlined development process for the Loading Engineering team, integrating CI/CD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enhanced team collaboration and software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technical skills and industry best practices, fostering a culture of continuous improvement and professional development that resulted in a stronger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for data processing systems, resolving issues in real-time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batch jobs to ensure consistent availability and operational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and customer-focused teams to ensure that software solutions were aligned with client requirements, leading to increased customer satisfaction and reduced time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into existing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application updates and scalability for distributed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plans and automated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higher code quality and reliability among deployed applications that reduced future support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API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RESTful services that facilitated seamless integration with internal and third-party applications to enhance product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design discussions, employing agile methodologies to encourage collaboration and innovation across engineering groups, driving significant improvements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and tools into existing systems, endorsing a proactive approach to continuous learning and adaptation that positioned the team at the forefront of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and enhancements of complex, enterprise-level systems dealing with massive datasets, focusing on optimizing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validation of batch and stream loading systems to ingest terabytes of data per day, ensuring robust scalability and data integrity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effective database schema design and query optimization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responsiveness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in debugging and resolving critical issue escalations, utilizing strong problem-solving abilities to orient teams towards achieving both immediate fixes and long-term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software applications for civil IT solutions, focusing on systems that streamline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within a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enhancements for inspection and paperless contracting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and reduce manual workloads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cloud-based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project delivery methods which allowed for seamless integration with existing infrastructures and improved performance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multi-tiered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EE frameworks, leading to the successful deployment of user-centric applications that supported complex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 that drove development efforts and informed project direction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cost-benefit analysis for software upgrades and new system features, aligning development outcomes with organizational goals and resource management considerations.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responsive design principles in applications, utilizing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data visualization.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API integrations to synchronize data across various platforms and systems, ensuring comprehensive data flow and user satisfaction with resulting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implemented best practices for software development, providing team members with clear guidelines that improved code quality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clients, empowering them to utilize new tools and solutions effectively, fostering independence and reducing support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systems, conducting troubleshooting and finding innovative ways to modernize applications without disrupting ongoing operations, promoting business continuity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cross-functional teams for project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product features were delivered on schedule and within specification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