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over 11 years of experience in full-stack web development and mobile applications. Proven expertise in designing scalable systems and mentoring peers to enhance productivity and collaboration. Strong proficiency in Python, Java, Golang, and cloud platforms like AWS and GCP, dedicated to building impactful software solutions that exceed user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Golang, Rust, TypeScript, JavaScript, SQL,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Node.js,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Kubernetes, Terraform,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Elasticsearch,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GitHub, JIRA, Bitbucket, Slack, Trello,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to handle high-traffic demands while minimizing latency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deliver high-impact software solutions through meticulous Agile methodologies and thoughtful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code reviews, and architectural decisions, fostering a culture of continuous learning and proactive problem-solving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 and reducing time to market for new features and updates to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modern front-end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delivery of engaging user interfaces while maintaining code integrity and harnessing responsive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testing and debugging of applications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unit testing strategies, resulting in a more robust and reliable application that meets user requirements under various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high-level system architecture planning, identifying potential bottlenecks and proposing solutions to enhance the stability and scalability of the infrastructure for future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align development efforts with organizational goals, translating technical concepts into actionable plans that ensure all voices are heard and valued.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interoperability between services and enhancing the overall functionality of complex systems for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serverless architectures, significantly reducing operational overhead while enhancing system resilience and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for security and compliance across projects, helping teams adapt to stringent guidelines while ensuring the safety and integrity of sensitive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optimization strategies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response times and reduced service interruptions, enhancing user experience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new technologies and tools to remain ahead of industry trends, making informed recommendations for adoption that align with organizational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onboarding program for new engineering hires, focusing on cultural assimilation and technical training to ensure all team members are fully equipped to contribute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cloud-based solutions, providing architecture guidance and hands-on support, which enabled decreased infrastructure costs and increased operational agility.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and mobile applications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communication and collaboration in the Civil IT sector for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services that supported core functionalities for digital solutions in project planning and management, significantly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translate technical requirements into actionable software solutions, ensuring alignment with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front-end user interfaces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user engagement and application usability across various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enterprise-level applications integrating cloud service providers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leverage scalability for infrastructure demands associated with large municipal projects and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team meetings to uphold software quality and design standards, nurturing a strong engineering culture that values collaboration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enabling precise tracking of progress, issue resolution, and streamlined communication between cross-functional teams to meet project deadlines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feedback on software solutions, performing adjustments per user suggestions which ultimately led to color contracts and improved client relations.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integrating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better management of complex data structures related to civil project documentation and logistics.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sprint planning, and retrospective sessions, contributing to a productive and iterative work environment that emphasized adaptability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systems integration for mobile applications which allowed users to access real-time data for construction project updates, ensuring teams operated with the most current information available.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project management tools by migrating functionalities to modern web applications, enabling smoother transitions and user experiences across various aspects of civil engineering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