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 specializing in web and mobile applications. Proficient in Python and JavaScript frameworks, with a strong background in full-stack development, performance optimization, and building scalable solutions. Committed to enhancing user experience and fostering collaborative team environments while driving innovative problem-solving approaches.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HTML, CSS, TypeScript,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React, FastAPI, Django, jQuery, Vue.js,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AWS, Git, Jenkins, Kubernetes, GraphQL, RESTful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Jest, Cypress, Mocha, Postman, JUnit, Pytest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sophisticated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execution of client-server interactions, loading performance,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scalability and resilience of web applications, enabling uniform deployment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while significantly improving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iterative development processes, and delivering high-quality software products through feedback-driven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software development, promoting a culture of continuous learning by enhancing collaborative coding sessions and constructive code reviews.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integration of third-party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workflows and enriching the user experience through real-time updates and dynamic data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strategic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caching techniques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indexing strategies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application features informed by behavioral data analytics, aligning engineering decisions with measurable business outcomes and enhancing product value.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coding efficiency in debug processes, ensuring high-quality code outputs and reduced development times for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thorough testing procedures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 processes and ensure quality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data-informed strategies to guide product design decisions, continuously validating hypotheses through experimental features utilizing user feedback and analytics as primary data 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architectural reviews and process improvements, fostering a strong engineering culture focused on delivering impactful, high-quality features aligned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behavioral and product data to drive engineering decisions, ensuring continuous alignment between technical capabilities and customer satisfaction marked by proactive adjustments.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facilitated technical workshops, improving team skill sets on emerging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coding assistants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productivity and code quality in day-to-day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sessions, ensuring clear communication of technical scope and agile adaptation to achieve project milestones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vendor and client interactions, assessing and translating technical needs into achievable product specifications facilitating broader project visibility and stakeholder engagement.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digital solutions for Civil IT projects focusing on construction management and paperless contracting, facilitating workflow improvements and enhanced project visibility through seamless integrations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data management and business logic processing efficiently for various civil infrastructure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teams to develop user-friendly interfaces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users can interact intuitively with digital construction tools and resources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data models and user experiences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unified experiences across applications, which aided in the planning and bidding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Analysed user feedback and product data for continuous application improvement, leveraging insights to design features that met client specifications effectively and enhanced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scoping sessions, translating business requirements into actionable technical specifications, ensuring project outcomes align with client expectations in digital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SQL and NoSQL databases to manage and query large datasets effectively, ensuring data integrity and performance across various phases of project life cycles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infrastructure and DevOps teams to align software deployments with best practices, promoting efficiency in project delivery through continuous integration and continuous deployment (CI/CD).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and technical specifications to guide future development, ensuring maintainability and scalability of the systems developed that support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optimized existing systems, focusing on refactoring legacy code, enhancing maintainability, and ensuring alignment with the latest technology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implementation of testing and quality assurance protocols that guaranteed high-quality outputs for client-facing applications in both web and mobile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efforts and resolution of high-severity issues in production environments, employing agile methodologies to drive resolution and mitigate future risks effectively.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