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extensive experience in developing scalable, high-performance web and mobile applications. Proven expertise in guiding teams through complex projects while ensuring alignment with best practices and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HTML/CSS,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Spring, Django, React, Angular, Node.js, Express,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Redis, DynamoDB,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Jenkins, GitHub Actions,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Ansible, Puppet, Nagios,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scalable, secure, and high-performance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coding standards and optimizing for performance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new features and system enhancements, demonstrating advanced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integration with third-party services and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detailed requirements, translating complex business needs into effective technical solutions through effective communication and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and mentorship to junior engineers, conducting thorough code reviews and fostering an environment of continuous development and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deployment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resulting in reduced release times and increased deployment reliability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Troubleshot, debugged, and resolved complex technical issues across the application stack, leveraging extensive knowledge in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and data modeling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played a key role in shaping long-term technical strategy, aligning with organizational objectives and industry trends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applications effectively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robust and scalable cloud solutions that support varying client requirements and facilitate service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efforts in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sprint planning and retrospectives, ensuring timely and quality delivery of software increments that meet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software quality through implementation of unit testing and quality assurance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relevant testing frameworks for reliable code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in a multi-disciplinary team environment, adapting to dynamic project requirements while leading initiatives that prioritize scalability and performance enhancements of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applying responsive design principles to enhance user experience across various devices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 to keep the team updated on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computing trends, advocating for best practices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technical documentation and system architecture diagrams for new applications, ensuring a clear understanding of system functionality and components among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system optimizations leading to enhanced user satisfaction metrics through personalized features implemented across web and mobile platforms, all while adhering to industry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tailored specifically to enhance planning, bidding, and construction management capabilities for clients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users and project stakeholders in gathering requirements for software features aimed at streamlining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process, ensuring the end product met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the scalability and maintainability of applications, enabling better resource management across multiple project initiatives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of applications, utilizing both manual and automated testing approaches alongside feedback from civil engineering professionals for improved reliability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sprint reviews and retrospectives, leading to enhanced team communication and transparency while aligning project milestones with client expectations in a civil IT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application integration efforts with third-party APIs and services, ensuring seamless functionality across platforms while maintaining compliance with data security regulations in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 and principles, fostering a culture of innovation and craftsmanship that resulted in notable improvements in team performance and output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resources, optimize cost efficiency, and enhance software deployment strategies across different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data and project feedback, utilizing this information to inform software enhancements that increased the efficiency of digital solutions in managing construction contracts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civil engineering teams to ensure software applications adhered to industry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reliable and accurate solutions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for software products focused on construction management, employing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traditional web technologies to elevate the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software delivery pipelines, resulting in improved deployment cycles and higher quality releases in a fast-paced civil IT environment.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