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specializing in web and mobile application development. Proven expertise in RESTful APIs, software development life cycle, and cross-team collaboration, optimizing application performance and user experience. Adept at leading project teams to enhance product quality while mentoring junior engineers on best practices in development and design principles.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JavaScript, TypeScript, Python,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Spring, ASP.NET, Express.js,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Oracle, NoSQL, MongoDB, PostgreSQL, SQLite,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Services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JSON, XML, GraphQL, gRPC, WebSocket, HTTP/HTTPS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Kubernetes, Azure DevOps, AWS,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Jest, Mocha, Agile, Scrum, Test-Driven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software features and enhancing user experience through comprehensive testing, debugging, and identifying performance bottlenecks for faster response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and implementation, fostering an environment of continuous improvement and adherence to best practices while encouraging effective technical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development initiatives for mortgage-related systems, ensuring quality assurance processes were strictly followed through performing functional, system integration,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regression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collaboratively with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 planning sessions and collaborated with Business Partners and stakeholders to ensure alignment of technical capabilities with business requirements while advocating for agile practices in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scalability while implementing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disaster recovery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and reliable systems that meet business continuity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data-driven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data modeling, database design, and performance tuning to meet critical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IT ServiceDesk and Change Management, ensuring consistent communication of changes and updates to systems while promoting transparency and stakeholder engagement throughout the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to improve release cycles and optimize continuous integration workflows supporting product release activities.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oversight for application lifecycles,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performance and maintainability while ensuring codebase quality through code reviews and static analysis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workflows and sprint retrospectives, providing feedback and insights that contributed to improved team dynamics and the effectiveness of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 by generating ideas for new products and features based on emerging customer needs and technology trends within the mortgage industry, delivering tailored solutions that meet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automated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increase overall testing efficiency and accuracy, significantly reducing deployment times while improving application reliability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initiatives, staying updated with the latest software development trends and best practices to enhance personal growth and elevate team standards in technology adoption.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to redesign legacy systems and integrate modern technologies, ensuring the platform aligns with current functionalities demanded by the evolving digital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strong relationships with vendors and external partners, collaborating on technical strategies that align with overall organizational goals while ensuring best-in-class service delivery across application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web applications for civil IT projects,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deliver impactful digital solutions for engineering workflows, enhancing efficiency in processes and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define project scopes and objectives, effectively gathering requirements from stakeholders in civil IT to ensure seamless integration of technology solutions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support project needs, managing data migrations and optimizing queries for performance in applications involved in bidding and inspection processes for civil 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ensuring that project management methodologies were adhered to, promoting transparency and accountability while supporting teams with technological insights relevant to the civil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project delivery for critical inspection and contracting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frameworks to develop responsive and user-friendly interfaces that cater to a diverse user 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present technical capabilities, assisting in decision-making processes for software adoption and ensuring alignment on project outcomes with civil IT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detailed system analysis and troubleshooting for live applications within the civil space, providing expertise on system performance and user experience enhancements by facilitating effective debugging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existing software functionalities through code optimization and refactoring, ensuring compliance with best software engineering practices while reducing potential security vulnerabilities and system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development processes and coding standards, creating comprehensive technical specifications that guided teams on project deliverables and ensured that specifications met client expectations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emerging technologies that could be leveraged for civil IT solutions, contributing innovative ideas that led to improved service offerings and client satisfaction in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internal teams on new technologies and digital trends relevant to civil IT, promoting knowledge sharing and skill enhancement to drive project successes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managing third-party integrations within civil applications, ensuring smooth data exchange and enhanced functionality as part of large-scale construction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