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11 years of experience specializing in web and mobile application development. Proficient in building robust applications using modern technologies, including React, Typescript, and Elixir. Adept at collaborating with stakeholders to deliver innovative solutions that enhance user experience and drive growth. Eager to contribute expertise in a dynamic, high-growth environment and continuously learn new technologies. Passionate about creating scalable software architectures and improving codebase quality.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Elixir, Ruby, HTML5, CSS3, SQL,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Node.js, Phoenix, Rails, Express, Bootstrap, Figma,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Firebase, Redis, SQLite, DynamoDB,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w:t>
      </w:r>
      <w:r w:rsidRPr="003813CA">
        <w:rPr>
          <w:rFonts w:ascii="Arial" w:eastAsia="Century Gothic" w:hAnsi="Arial" w:cs="Arial"/>
          <w:sz w:val="22"/>
          <w:szCs w:val="22"/>
        </w:rPr>
        <w:t xml:space="preserve"> Docker, Kubernetes, Git, JIRA, Webpack, Babel, ESLint,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w:t>
      </w:r>
      <w:r w:rsidRPr="003813CA">
        <w:rPr>
          <w:rFonts w:ascii="Arial" w:eastAsia="Century Gothic" w:hAnsi="Arial" w:cs="Arial"/>
          <w:sz w:val="22"/>
          <w:szCs w:val="22"/>
        </w:rPr>
        <w:t xml:space="preserve"> RSpec, Mocha, Chai, Cypress, Selenium, Postman, Supertest, Jasmine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full-stack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responsive designs and optimal user experiences, while adapting quickly to changing project requirements and evolving technologies sought by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product managers and designers, to transform design mockups from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Figma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functional user interfaces supporting the company’s product vision and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refactoring large codebases to improve maintainability and performance, enhancing the developer experience and reducing technical debt, focusing on clear, concise, and efficient coding practices throughout the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testing frameworks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RSpec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code quality and robustness in newly built features, thus significantly increasing confidence in release cycles and minimizing bugs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team discussions regarding system architecture and data modeling,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API interactions while implementing functional programming principles to enhance code scalability and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deployment and orchestration, improving application resilience and speed to market, while fostering a culture of rapid iteration and deployment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in best coding practices and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Elixir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building an inclusive learning environment and reinforcing the importance of continuous education and collaboration in the software engineering field.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methodologies,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project progress and sprint planning, enhancing team communication and ensuring alignment on deliverables and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range of backend services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RESTful API development to support the frontend framework and improve application interactivity and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for peers, providing constructive feedback with the aim of continuous improvement and innovation, while also encouraging adherence to coding standards and fostering a positive team culture.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promoting adaptive planning, evolutionary development, early delivery, and continuous improvement to meet dynamic industry needs and enhance overall productivity across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migration of legacy systems to modern frameworks, ensuring minimal disruption and improving overall system function and user satisfaction through strategic planning and execution.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CI/CD pipeline leading to faster deployment cycles, thus ensuring smoother integration of frontend and backend systems while maintaining high standards of application reliability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high-performance backend API services, significantly improving the data handling capabilities of the application and the user experience it provided during key feature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less experienced developers on the programming paradigms associated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Elixir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introduced them to functional programming concepts, fostering growth and skill enhancement across the engineering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software development projects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 enhancing digital solutions for planning, bidding, and construction management, focusing on optimization and streamlined processes throughout the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user-friendly applications aimed at improving operational efficiency and reducing bottlenecks in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teams composed of developers, project managers, and civil engineers to gather requirements, establish objectives, and define specifications for new and existing software solutions that meet industry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present technical concepts and gather feedback, playing a crucial role in aligning software functionalities with user expectations and project goals within the infrastructure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tests and evaluations of software applications to ensure their proper functionality, reliability, and performance standards were met, greatly contributing to enhanced project outcomes and customer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Translated complex technical requirements into actionable software solutions, ensuring that completed projects not only met specifications but also adhered to budget and timeline constraints.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various web applications for managing contracts and inspections, ensuring they remained user-centric and functionally robust while integrating feedback from actual users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models and APIs to enhance the performance of civil IT applications, addressing user-significant demands and facilitating effective tracing of project milestones and results during construction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a variety of database systems,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storage and retrieval for project-related information, while maintaining data integrity and security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continual integration and development practices, emphasizing automated testing and deployment to improve the overall lifecycle and effectiveness of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design and execution of user training programs that ensured effective onboarding of staff to new software systems and protocols, significantly reducing application resistance and errors globally across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project documentation diligently, ensuring technical specifications, user guides, and system architecture diagrams were clearly articulated and accessible to all stakeholders involved in civil IT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