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and developing robust web and mobile applications. Skilled in cloud services, backend architecture, and modern technology stacks including Java, Go, and AWS. Proven track record of collaborating in cross-functional teams to deliver scalable solutions that significantly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Go, Python, Ruby,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ASP.NET, Django, Flask, React, Angular,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Cassandra,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GraphQL, gRPC, SOAP, OpenAPI, Postman, Swagger, Apollo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Cypress, Mockito, Prometheus, Grafana, ELK Stack,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and secure backend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reduced latency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technical specifications, ensuring alignment with business objectives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pipeline, reduced lead times, and improved team productivity by automating manual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improved software quality through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significant increase in code coverage and reduction in production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sharing knowledge and ensuring adherence to coding standards, fostering a culture of learning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metrics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diagnosing issues and implementing proactive measures to optimize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adopting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improving system modularity, and simplifying maintenance tasks, resulting in decreased downtime and increased development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APIs using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communication among team members and external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planning, enhancing team collaboration and driving timely delivery of project milestones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through secure and efficient API connections, leveraging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expand functionalities and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end-to-end testing procedures to validate system functionality, ensuring a high-quality user experience and adherence to project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fostering their growth in software development practices and technologies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technologies and frameworks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infrastructure and deployment strategies, driving operational efficiency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 culture of openness and inclusion, engaging with team members from diverse backgrounds to facilitate collaborative work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meetings to influence product roadmaps, bringing technical insight that aligned engineering goals with organizational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focused on construction management and electronic contracting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client-specific civil IT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backlog refinement and sprint planning sessions, ensuring that requirements were clearly understood and achievable within designated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data, designing and optimizing queries for better performance in data-heavy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integration with external software tools, facilitating seamless data exchange and enhancing overall functionality of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implement digital solutions for construction planning, contributing to innovative designs and project management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best practices in code documentation, fostering a culture of well-maintained codebases and ease of understanding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to diagnose and resolve issues in production applications, applying problem-solving skills and technical expertise to minimize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ensuring quality standards were consistently met across various teams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stakeholders to ensure software solutions aligned with client standards and expectations, driving satisfaction and repeat business opportunities.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of software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accessibility to enhance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development practices that adhered to project timelines, contributing to successful project deliveries and satisfied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project management, streamlining workflow processes and improving team output.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