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development, focusing on cloud-based solutions and web applications. Proven track record in architecture design, Agile collaboration, and mentorship in technical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TypeScript, SQL, C#, Apex,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React, Angular, Express.js,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Salesforce, Jenkins, Docker, Kubernetes, Postman,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Salesforce Cloud, Heroku, CloudFormation, Terraform, Elastic Beanstalk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Apache Cassandra, SQLite, Oracle Database, Microsoft SQL Server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highly reliable modules for Sales and Service Clouds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between multiple client systems and platforms, enhancing operational efficiency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focusing on scalability and maintainability, employing industry best practices to produce robust, high-performance software solutions that meet varying business needs and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Managers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stakeholders to gather requirements and translate them into technical specifications for software development, driving successful project outcomes through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collaborative development environment by encouraging best practices, code reviews, and knowledge sharing which enhanced overall team productivity and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participating in sprint planning, daily stand-ups, and retrospectives, which improved team dynamics and project visibility through iterative progress assessments and adaptive planning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critical debugging sessions, using advanced troubleshooting techniques to identify and resolve complex multi-system issues that minimized downtime and improved operational reliability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data models and architectures, employing structured methodologies to enhance team alignment and expedite workflows through clearer communication of system interactions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system reliability improvements by implementing monitoring tools and implementing observability best practices, enabling proactive identification and resolution of potential issues impacting service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reviews, promoting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standards while cultivating a culture of excellence and constructive feedback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innovative custom tools and automations to streamline development processes, improve efficiency, and support cross-functional requirements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automation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architectural reviews with the team, eliciting collaborative input to refine system design, enhance scalability, and align engineering efforts with strategic business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expedited release cycles while improving deployment reliability through automated testing and integration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outlining system designs, architectural choices, and operational guidelines, ensuring knowledge continuity and alignment with compliance requirements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functionalities and providing greater value in delivering efficient and effective results that exceed user expectations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sessions, advocating for technology and tools that align with current trends in software development, furthering the organization's mission to deliver exceptional customer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mobile and web applications focused on construction management solutions, enhancing project bidding, inspection, and resource allocation for clients in the civil engineering sector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perform requirements gathering sessions, working directly with civil engineers and project managers to align software functionalities with real-world operational needs and constraints during project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cloud solutions that facilitated smooth interactions between various digital platforms while maintaining data integrity and security throughout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APIs for seamless integration between internal and external systems, employing methodologies consistent with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security and usability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the deployment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containerized architecture that improved scalability and reliability for customer-facing applications in challenging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fostering a collaborative atmosphere for learning within the team while guiding them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effective problem-solving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that increased code coverage and boosted the reliability of new features being integrated into existing civil IT solutions through continuous testing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assessments and coached teams in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optimize their workflow and improve efficiency in project delivery through tailored digital solutions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development sprints with a focus on ensuring high-quality code delivery, maintaining coding standards, and implementing feedback mechanisms to enhance team throughput and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analysts to analyze project outcomes, suggesting iterative improvements to software solutions based on user feedback and project analytics data within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emerging technologies, fostering an environment of continuous learning and adaptability to evolving business requirements and software development lifecycle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efficiency by implementing paperless contracting solutions that streamlined document workflows within project management systems, improving compliance and reducing operational overhead for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