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Senior Software Engineer with over 11 years of experience in software development, specializing in Python backend development and security-focused software solutions. Proven ability to lead teams and architect complex systems, ensuring robust integrations with security tools. Strong grasp of modern security practices, particularly within autonomous investigation platforms.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Go, Java, Ruby, C#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Flask, Django, React, Vue.js, Express.js, TensorFlow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Cloud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Docker, Kubernetes, Terraform, GitHub Actions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Security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SIEM, SOAR, EDR, Vuln Management Tools, Intrusion Detection Systems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Data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Redis, Elasticsearch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Monitoring: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JUnit, pytest, Selenium, Prometheus, Grafana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built core capabilities for autonomous investigation systems,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integration with various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security platforms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while improving efficiency and effectiveness in responding to security alerts.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architectural decisions that established best development practices focusing on secure and scalable solutions, utilizing industry-standard frameworks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Flask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including security, engineering, and product to define technical direction, emphasizing the automation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investigation pipelines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the integration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security services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engineers, instilling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secure coding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software development lifecycles, ensuring all new features aligned with both security and performance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24x7 on-call rotation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demonstrating commitment to reliability and the importance of maintaining service uptime in a dynamic, high-pressure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Reviewed and refined the AI's investigation processes, identifying weaknesses and integrating improvements based on findings from real-time security investigations and customer feedback.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performance through focused code reviews and strategic enhancements, influencing the long-term architecture of applications to support rapid feature delivery without sacrificing stability.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integrations with key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EDR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SIEM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tools, increasing the breadth of automated investigations and enabling more sophisticated detection capabilities, crucial for proactive security measures.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Emphasized a culture of testing by implementing comprehensive automated testing frameworks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all code changes meet established quality standards before deployment.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adoption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containerization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orchestration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the portability and scalability of various applications across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Focused on continual learning and adaptation to emerging technologies and practices, ensuring that solutions remained ahead of industry trends and best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 pipeline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deployments to various environments while maintaining focus on performance and security assessments.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customers to gather insights and improve product usability, ensuring that technical solutions addressed specific needs and pain points faced by security professionals and organizations.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documentation and educational materials to support internal teams and users, providing clarity on the functionality of security integrations and best practices in usage.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 proactive line of communication with all stakeholders to ensure alignment on security goals, product advancements, and new integration potentials, fostering a proactive development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software solutions for civil IT applications focusing on planning and inspection processes,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user-friendly interfaces and backend functionalities.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complex data models into civil IT projects, working closely with cross-discipline teams to ensure accuracy and functionality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construction management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software, meeting user specifications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paperless contracting solutions leveraging mobile technology, ensuring seamless accessibility for users while maintaining compliance with industry regulations and practices integral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engineering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project management through effective use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methodologies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collaborating with stakeholders to adapt and implement project changes that improved productivity and reduced risks.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databases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store, manage, and retrieve large datasets efficiently, enhancing overall application performance for civil management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testing and deployed frequent updates to software systems ensuring that quality assurance standards were consistently exceeded, focusing on robust solutions in civil IT contexts.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mentorship for less experienced software engineers, sharing insights into effective development practices and solutions tailored for civil applications, contributing to their professional growth and skill set.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users and clients to gather feedback actively, iterating on solutions based on actual usage patterns and needs observed in diverse construction and planning contexts.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existing codebases to improve application efficiency and usability insights through iterative development cycles, fostering a culture of continuous improvement within project teams for civil IT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Oversaw the integration of cloud services to enable remote collaboration tools within civil IT applications, enhancing team productivity and project tracking across multiple locations.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full software development lifecycle adhering to industry best practices, emphasizing security and responsive design tailored to meet the unique needs of civil engineering clients.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business analysts to refine requirements and user stories for upcoming software releases, ensuring alignment between user needs and technical capabilities in the civil engineering landscape.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