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Expertise in developing high-quality software designs and architectures utilizing modern technologies. Proficient in Python, Java/J2EE, and various database systems with a solid understanding of both relational and NoSQL technologies. Demonstrated experience in leading project teams and delivering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Java/J2EE, JavaScript, TypeScript,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React, Angular, Node.js,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Cassandra, Oracle 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macOS, Windows, Docker, Kubernetes, Git, Jenkins,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Mocha, Chai, Jasmine, Postman,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high-quality software designs and architectures to drive business success while aligning development processes with company goals, ensuring efficient task identification and prioritization within teams and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tools and applications by producing clean, efficient code, leveraging best practices in software engineering to facilitate maintainability and scalability while ensuring team collaboration during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 complex tasks through appropriate tools and scripting, significantly increasing team productivity and reducing errors in software development cycles by implementing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 and debugging code as part of continuous integration, enhancing the overall software quality and compliance with industry standards while utilizing modern monitoring tools to track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 thorough validation and verification testing to ensure delivered software meets user needs and business requirements while maintaining high industry standards in terms of usability and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internal teams and vendors to identify system improvements, presenting actionable insights that foster a culture of development within agile work environments and emphasizing user-centric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 development phases and monitor systems throughout the software development lifecycle, ensuring all necessary protocols are followed for future reference and compliance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Keep software up-to-date with the latest technologies by researching and implementing emerging trends in software engineering, which leads to the development of more efficient and reliable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various project management methodologies to oversee software development projects from inception to delivery, ensuring successful completion within deadlines and achieving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technical discussions and strategy sessions, utilizing communication and collaboration skills to inspire teams to embrace innovative software solutions that position the company ahead of competitors.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continuous integration/continuous deployment (CI/CD) tools into development processes, optimizing workflow for development teams, thus enabling more frequent releases and consistency in build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detailed technical specifications and systems design documents to establish clear project scopes and expectations, thereby streamlining development efforts and enhancing team alignment on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developers, providing guidance on best practices and fostering a culture of learning within the team which enhances overall team productivity and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cross-functional teams to leverage diverse expertise and viewpoints that enrich the software development process, ensuring robust software solutions that meet business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code reviews and provide constructive feedback, leading to improved coding practices among team members and promoting a culture of excellence in software engineering.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planning, bidding, and construction management tools that optimize workflow processes and increase efficiency in civil engineering projects using core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understand client needs and transform them into technical requirements, ensuring software products exceed user expectations while adhering to civil IT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database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architect robust back-end systems that support complex data requirements for planning and inspection applications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Java/J2EE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scalable applications that align with customer requirements, thereby enhancing user experiences through intuitive interfaces and reliable back-end services owned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integrate automated testing frameworks, ensuring application reliability while facilitating continuous integration practices that hasten deployment cycles while maintaining high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software products which serve as a reference for future maintenance and ongoing training efforts for new team members and interdisciplinary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sessions that incorporate feedback from key stakeholders, ensuring all solutions address real-world civil engineering challenges and promote effective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transition existing legacy systems into modern frameworks, increasing the performance and maintainability of software and meeting growing client demands for innovative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the deployment of web-based applications that empower customers in effective contract management, significantly enhancing streamlined communication and project lifecycle management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meetings to present project updates, gather feedback, and adjust project direction based on evolving needs in the civil IT sector, fostering transparency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coordinate project timelines and deliverables, leading to enhanced team dynamics and more efficient project execution while cultivating a customer-centric approach to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problem-solving skills to troubleshoot and resolve complex technical issues encountered during project execution, thereby ensuring project continuity and minimizing project delays.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