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focusing on web and mobile applications. Proficient in building backend services and enhancing developer experience, particularly with Postgres and cloud infrastructure technologies. Strong background in automation and lifecycle management for database systems, with expertise in Ruby, Go, and TypeScript. Driven by a commitment to operational excellence and meaningful impact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Go, TypeScript, Python, JavaScript, Shell Scripting,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 MySQL, MongoDB, Redis, Cassandra, Elasticsearch, ClickHouse,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Terraform, Kubernetes, Docker,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Visual Studio Code, Eclipse, IntelliJ IDEA,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Monitoring:</w:t>
      </w:r>
      <w:r w:rsidRPr="003813CA">
        <w:rPr>
          <w:rFonts w:ascii="Arial" w:eastAsia="Century Gothic" w:hAnsi="Arial" w:cs="Arial"/>
          <w:sz w:val="22"/>
          <w:szCs w:val="22"/>
        </w:rPr>
        <w:t xml:space="preserve"> CI/CD, Terraform, Prometheus, Grafana, Nagios, New Relic, Sentry,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Distributed Systems, Event-Driven Architecture, Service-Oriented Architecture, REST APIs, GraphQL, Data Replication, Service Orchestration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backend services that orchestrate and manage database clusters for ClickHouse Cloud, enhancing performance and operability through efficient automation tools and robust backend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the control plane of our platform by implementing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and feature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automation and tooling development that simplified cluster provisioning and scaling processes, significantly improving operational efficiency and enabling faster deployment cycles for new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infrastructure teams to ensure operational excellence, driving performance improvements and enhancing reliability of database services through focused contributions to team discussions and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APIs and integrations that expose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implementing responsive designs for customer-facing interfaces and internal systems tailored to user requirements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and debugging workflows for database services by utilizing modern monitoring tools, ensuring rapid issue identification and resolution, leading to more robust service quality and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design discussions and code reviews, effectively sharing knowledge and providing valuable feedback to foster a collaborative development environment and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founder’s mindset to identify opportunities for process improvement within the development cycle, driving innovation through thoughtful execution of high-impact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Brought adaptability to focus on backend APIs, platform automation, and in-depth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internals, bridging gaps across teams and facilitating impactful technical dialogue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and performance tuning scripts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cluster performance and ensuring efficient resource usage by incorporating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within the team, guiding them on best coding practices and the intricacies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while fostering an environment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security and compliance while ensuring operational practices align with established protocols and industry standards, supporting a culture of excellence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rotations, effectively managing incident response and resolution efforts to mitigate service disruptions, ensuring consistent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customer feedback into service enhancements, aligning product development efforts with user needs and contributing to improved satisfaction and product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project workflows, ensuring timely delivery of key features while maintaining flexibility in addressing changing requirements during development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focusing on planning and construction management delivering high-quality digital solutions that improved user experience and operational efficiency throughout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cloud-based applications that enhanced digital capabilities for bidding and inspection processes, optimizing workflows and ensuring seamless integration with existing systems within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data-driven applications, focusing on automating administrative tasks and maintenance routines, effectively supporting project teams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translating business needs into technical specifications that iterated on software design and functionality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fostering collaboration between cross-functional teams which resulted in cohesive software architectures designed to meet rigorous operational demands and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cloud architectures, leveraging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reliability and scalability in managing project data and user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automated test suites to ensure code quality, contributing significantly to continuous integration workflows, thereby enhancing the development process and reducing error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track project progress and collaborate with team members across different phases of software development while upholding best practices in versioning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interactions to present software demonstrations and gather feedback, directly contributing to iterative development processes that aligned closely with customer expectations and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performance and made recommendations for improvement, focusing on end-user impact and operational effectiveness across various applications deployed in civil IT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facilitate communication between different software modules, ensuring interoperability and seamless data flow across various platforms and applications utilized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cloud-based tools and processes, promoting knowledge sharing and skill development within the organization, enhancing overall team performance and capability in civil IT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