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Senior Software Engineer with 11 years of experience in software development, focusing on web and mobile applications. Expert in .NET, Angular, Python, with strong proficiency in C#, JavaScript, relational databases, and modern development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Python, SQL, HTML, CSS, Elixir,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Angular, React, Django, Flask, Express, NATS, Encore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Oracle, MongoDB, PostgreSQL, Redis, MariaDB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Docker, Jenkins, Kubernetes, RESTful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QA: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Jest, Mocha, TestNG, Postman, Cypress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Organized and managed the complete software development lifecycle, ensuring all projects adhered to the highest standards while remaining on schedule, thus fostering a culture of accountability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software verification plans and quality assurance procedures that resulted in significantly improved software reliability and performance in line with industry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led to enhanced user experiences and increased user satisfaction across various platforms and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 to evaluate and deploy new tools, processes, and metrics that streamlined development workflows and improved overall team productivity and output.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Prepared detailed specifications and operational feasibility analyses for new features, helping to ensure that the software met user needs and market demand, contributing to strategic decision-making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reusable software components to create robust and fully functional software systems, thus enhancing maintainability and reducing deployment time while also minimizing technical debt.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documentation of software functionality, contributing to enhanced user knowledge and support efforts, which improved the overall client satisfaction and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modified existing software tools and processes, implementing enhancements which resulted in significant time savings during development cycles and increased adherence to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high-quality, testable, and efficient code, which contributed to successful project deliveries while adhering to stringent performance benchmarks and coding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consistent support and consulting regarding software systems usage, which facilitated a smoother transition for user adoption and increased software solution effectiveness across departments.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maintainable codebases, effectively reducing bugs and promoting a culture of quality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advanced debugging techniques and tools to troubleshoot and resolve issues rapidly, thus minimizing downtime and maintaining operational excellence across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and team members on best practices related to software design and development, fostering growth and knowledge sharing within the team, benefiting overall team competency.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the performance of existing systems using real-time metrics, which informed the development of improvements and led to more robust system architecting and better resource allocation.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 and technical discussions, sharing insights and learning from team collaboration while adhering to collaborative methodologies and philosophies.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web applications tailored for the civil IT sector, utilizing cutting-edge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processes in planning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project stakeholders to foster understanding of software capabilities and to ensure that application functionalities met the specific needs for bidding and construction management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modern web solutions that enhanced user interaction and engagement,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frontend development to deliver sophisticated user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development processes and system architectures, ensuring thorough communication and knowledge transfer to stakeholders, thus facilitating more informed decisions and minimizing risks in subsequent project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the overall software quality and helping ensure that deliverables consistently met client specifications and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guidance on best practices in software development to junior developers, building a strong team capable of tackling challenges and effectively meeting project deadlines.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to a paperless contracting environment by developing innovative software solutions that improved efficiency and accountability in construction documentation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iterative development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effectively responding to feedback, and adjusting project scopes as necessary to better align with client objectives and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across all projects to streamline teamwork, ensuring that the entire team had seamless access to the latest code iterations and documentation.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initiatives aimed at integrating software solutions with existing civil IT infrastructures to enhance interoperability and extend system usability across various user groups.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client-facing meetings, discussing software capabilities and functionalities, ensuring end-user needs were understood and incorporated into development cycles, leading to more tailored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selected libraries and frameworks for new projects that aligned with both technical requirements and future scalability needs, driving innovation within the company's solutions portfolio.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