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Senior Software Engineer with 11 years of comprehensive experience in software development focused on web and mobile applications. Expertise in Java, Spring Boot, microservices architecture, and cloud-native technologies like AWS and Azure. Proven track record in designing, refactoring, and deploying highly scalable, enterprise-grade applications with a commitment to technical excellence and collaboration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HTML5, CSS3, TypeScript, Python,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jQuery, Apache Kafka, Bootstrap,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PostgreSQL, MongoDB, Redis, Elasticsearch,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API, Event-Driven Architecture, Agile, Scrum, Object-Oriented Design, Domain-Driven Design,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Authentication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SAML, LDAP, SSO, JWT, SSL/TLS, Data Encryption, Intrusion Detection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microservices-based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payroll systems, improving modularity and scalability while ensuring high performance and fault tolerance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refactoring of a monolithic payroll application into a service-oriented architecture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Product, QA, and DevOps, to create user-focused features for enterprise-grade payroll products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participating in design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models, optimizing query performance and implementing robust stored procedures to enhance data processing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modernization of legacy systems by identifying technical debt and implementing best practices in code refactoring and unit testing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automated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continuous deployment, facilitating rapid release cycles and reliable software updates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proof-of-concepts (POCs) for new cloud-native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the technical feasibility and performance impacts of adopting new tools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code review processes were in place to enhance software quality and foster a culture of collaboration and shared knowledge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maintain high coding standards and promote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updated with emerging technologies and evolving industry trends, continuously seeking opportunities to implement innovative solutions in the payroll domain to enhance overall product value and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architectural designs and strategies during stakeholder meetings to communicate technical solutions effectively and align development efforts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application programming interfaces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facilitate integration with third-party services, ensuring secure data exchanges while maintaining robust performance metrics and uptime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refine requirements and promote collaboration between product owners and engineering teams, aligning development priorities with business goals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logging services to analyze application performance metrics, identifying bottlenecks and recommending actionable optimizations to enhance user experience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workshops on emerging technologies, fostering an environment conducive to continuous learning and technological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for civil IT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and resource management capabilities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architecture principles in a digital solutions platform, ensuring robust project management features with an emphasis on performance and maintainability within the system's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civil engineering to gather requirements and deliver tailored software solutions, utilizing effective communication and problem-solving skills to exceed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applications into modern microservices to reduce technical debt, improve performance, and enhance maintainability while deploying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plan and execute effective integration strategies for IT solutions in construction management, ensuring project timelines and deliverables met set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focusing on complex data retrieval patterns and indexing strategies tailored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interactive user interfaces for planning tools, driving improved usability and end-user satisfaction through thoughtful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models for project management applications, improving data integrity and processing speeds while quickly adapting to evolving user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contributing to sprint planning and retrospectives to enhance workflow efficiency and refine project approaches,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sessions, documenting feedback, and ensuring that final software products aligned with user needs and expectations while addressing any performance concerns.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web services that enabled seamless data interchange between separate systems, facilitating effective communication and resource sharing across departments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a leadership role in code reviews and pair programming sessions, enhancing overall code quality and encouraging knowledge transfer among team members while maintaining alignment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