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in full-stack development specializing in web and mobile applications. Proficient in .NET, Angular, and AWS, with a strong focus on creating high-performance, scalable applications. Demonstrated expertise in leading projects, mentoring developers, and implementing robust solutions adhering to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TypeScript,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 MVC, Angular, Web API, ExtJS, NHibernate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NUnit, Jasmine, REST APIs,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Studio, Docker Compose, Postman,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robust,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through efficient code practices and adherence to industry standards for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Scrum ceremonies, including daily stand-ups and sprint planning meetings, fostering collaboration across cross-functional teams to deliver high-quality features on schedule and within scope.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and development,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enhancing overall code quality through comprehensive code reviews and constructive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 and developed enterprise-grade web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which improved deployment processes and scalability of applications in dynamic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AWS services, enhancing the automation of application builds, tests, and deployments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optimizing application performance by employing advanced profiling tools and techniques in both the front-end and back-end architectures, ensuring an excellent user experience under varied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troubleshooting of production issues, systematically diagnosing problems, proposing solutions, and implementing preventative measures to avert recurrence and ensure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technologies, frameworks, and development tools, strategically integrating relevant solutions to promote continuous improvement of development workflows and elevate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improve team’s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opportunities, aligning technological capabilities with emerging industry trends to enhance product offerings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refactoring initiatives to enhance the software’s structural integrity, resulting in improved readability, maintainability, and performance metrics across various modules.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managers and UX/UI designers to deliver seamless, user-focused applications, ensuring that all deliverables met functional requirements and designed principles with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performed unit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robustness and reliability while minimizing defects in the codebase during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discussions and knowledge sharing regarding emerging trends in aviation technology, thereby fostering a culture of learning and innovation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investigations to resolve critical production issues efficiently, implementing corrective actions and documentation to support future troubleshooting processes and maintain operational excellence and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Git for version control, managing feature branches, merging changes, and collaborating effectively through pull requests and peer review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web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construction management and inspection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improve workflows and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including project managers and engineers to gather requirements and translate them into technical specifications, ensuring solutions are aligned with business objectives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with peers to design and refine systems aimed at optimizing construction planning and management processes, leveraging cloud solutions for better scaling and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standard coding practices and conducted peer code reviews to ensure quality and consistency in codebases, mentoring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software development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 by leveraging state-of-the-art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existing platforms and enhancing user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migrating legacy systems to modern web applications, applying strategic refactoring techniques to improve code maintainability and overall system performance throughout the transition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by advocating for and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workflow through prioritization and visual Kanban boards.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database queries and application components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NHibernate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Oracle environments, identifying bottlenecks and implementing solutions to improve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establishing best practices for application deployment on AWS, ensuring that cloud infrastructure is optimized for performance, security, and cost-effectiveness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stable application with reduced defect rates throughout the development life cycle and seamless feature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application architecture, coding guidelines, and deployment processes to facilitate knowledge sharing and reduce onboarding time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user feedback sessions to identify critical feature requirements and opportunities for improvement, ensuring the product aligns with the evolving needs of users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