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Result-driven Software Engineer with 11 years of experience in software development, specialized in building web and mobile applications. Expertise in C#, .NET, SQL, and modern front-end frameworks. Proven track record of mentoring teams and delivering high-quality solutions that enhance user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CSS, Python,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Core, Entity Framework, Angular, React, Vue.js, SignalR,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PostgreSQL, Redis, Cassandra, Firebase,  Elasticsearch, DynamoDB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Terraform, Kubernetes, Docker, Git, CI/CD, Jenkins,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JSON, GraphQL, SOAP, APIM, Kafka, RabbitMQ, WebSockets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evolving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develop scalable applications, enhancing manipulation of complex data for critical business decision-making tasks while ensuring system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various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initiatives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for streamlined build deployment processes, reducing integration times and increasing feature delivery efficiency across all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RESTful APIs in accordance with industry standards facilitating efficient cross-platform interactions and interoperable systems, increasing system usability for third-party applications and internal usage.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through code reviews, fostering a collaborative environment and establishing coding standards that improved code quality and reduced bugs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real-time data processing and stream management, enabling timely insights to stakeholders and enhancing organizational reporting capabilities for more effective business strategies.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management to analyze requirements and effectively decompose user stories into actionable tasks, aligning development goals with customer expectations and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including sprint planning, retrospectives, and daily stand-ups, ensuring clear communication of objectives and improving team accountability in meeting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testing methodologies including unit testing and acceptance testing, ensuring software developed met quality standards and functioned as intended across various deployment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best practices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through automated testing and deployment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Pipelines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the overall operational efficiencies across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cross-functional teams to improve application usability and performance through iterative development and user feedback, contributing to a significant enhancement in user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caching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high-load scenarios which improved application response times significantly, leading to a smoother user experience across web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consumer-driven APIs guided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API-first design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seamless integration with legacy systems, providing lasting solutions that addressed user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proactive code reviews and performed debugging sessions to resolve critical issues swiftly, maintaining high code standards while deploying new features seamlessly within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analyzing system performance and proposing optimizations based on real-user feedback, ensuring solutions provided not only met requirements but also engaged the end-users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Lead the migration of legacy systems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 architectures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Microsoft 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facilitating better scalability, security, and maintenance for core business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to streamline digital processes for civil IT projects,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operational workflows by digitizing manual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testing protocols for several civil engineering applications, ensuring software reliability and performance were maintained over extended operational periods with minimal disruptions.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multi-disciplinary teams to assess project requirements for construction management systems, aligning technical developments with stakeholder expectations for successful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managing project-related data and providing insightful reporting tools, which enabled stakeholders to make informed decisions based on real-time data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innovative API solutions that facilitated digital document handling for bidding and contracting processes in civil IT, driving efficiencies in workflow management and document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software applications ensuring clarity and transparency for end-users and stakeholders, thereby supporting knowledge sharing across teams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real-time data feeds into existing systems to facilitate continuous updates on project statuses, maximizing the responsiveness of stakeholders to changes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to prioritize development tasks and achieved consistent project delivery through adapted sprint cycles based on evolving client needs and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about current trends in civil IT solutions, leveraging new platforms and tools that improved development efficiencies and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design and implementation of web-based applications to improve project management in construction, leading to enhanced communication between teams and reduced project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users by providing training sessions and user documentation to help them navigate new systems, fostering confidence in technology use and driving value from IT investments.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critical input on the design and implementation of data security measures across applications to ensure compliance with industry regulations and protect sensitive information used within civil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