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Proficient in JavaScript, TypeScript, and modern cloud technologies, with a passion for mentoring and driving engineering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HTML5, CSS3,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Angular, Vue.js, Django,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Git, CI/CD,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Cassandra,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Jest, Selenium, Cypress, Postman, SonarQube,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led the development of sophisticated software systems, improving data accessibility and significantly enhancing the user experience while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production-ready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rigorous testing and code reviews to maintain optimal standards across all projects in accordance with industry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complex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 while optimizing performance through container orchestration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coding standards and best practices in the team by conducting thorough peer reviews and enhancing documentation for better understanding and onboarding of new engineers and interns.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over technical execution with the business's strategic goals and delivering impactful software solutions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mentored junior engineers, providing guidance on technical challenges and fostering a collaborative culture nurturing learning and growth among the engineering team and ensuring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technical roadmaps and lead initiatives to reduce technical debt while prioritizing the improvement of internal tooling that enhanced the overall team productivity and velocity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complex problem-solving sessions focused on debugging and resolving critical issues in production systems while maintaining a comprehensive view of system reliability and long-term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operational excellence by enhancing testability and improving internal documentation practices, leading to measurable improvements in team workflows and output quality across multiple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scalable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in application performance and customer experiences through seamless integrations with external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refined existing applications to optimize system performance and resiliency while delivering enhancements that aligned with customer feedback and market trends in the insurance technology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architecting new features for a high-traffic application, focusing on user engagement and retention while meeting the evolving needs of small business clients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broad tech stack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deployment processes, enhancing overall product release speed and maintaining high service quality through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team knowledge and practices by bringing in new technologies and patterns, leading discussions on adoption strategies and implementation roadmaps that align with the company's evolving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software testing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products released met the highest quality standards and providing a seamless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digital solutions for the construction management field at Infotech,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applications met the diverse needs of civil IT and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multiple phases of software development, enhancing bidding and planning tools with innovative features that improved project tracking and resource allocation, ensuring a more efficient stakeholding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user-friendly interfaces and backend services, facilitating smooth interactions for users engaged in construction bidding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practices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builds and deployments to ensure faster turnaround times and higher reliability across all development projects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collaborations, working with product teams to gather requirements and translate complex civil engineering processes into streamlined digital workflows that maximize usability and efficacy.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integrity and availability while supporting complex queries needed for construction analytics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insight into emerging technologies and best practices in software engineering, while strengthening team capabilities in developing innovative software for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Supportive in the agile software cycle, actively participating in sprint planning and retrospective meetings that contributed to continuous improvements and learning within the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developing intuitive workflows and features integrated with existing software, resulting in improved overall satisfaction from users and stakeholders in the construction community.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adherence to best coding standards across the development team through regular code reviews and constructive feedback sessions that paved the way for enhanced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knowledge of cloud technologies,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deploy and scale applications that supported civil engineering needs,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better management and orchestration of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and debugging of software solutions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quality and performance of civil engineering applications that catered to various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