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Skilled Senior Software Engineer with 11 years of experience in software development, specializing in web and mobile applications. Proficient in .NET, C#, ASP.NET Core, and robust API design. Proven track record of building scalable backend services, enhancing system communication, and collaborating across multidisciplinary teams to deliver high-quality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Entity Framework Core, React, Node.js, Vue.js,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SQLite, PostgreSQL, Microsoft SQL Server, MongoDB,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AWS, Azure,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Protocols and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GraphQL, WebSocket, MQTT, RabbitMQ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high-quality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and backend services, facilitating seamless communication between edge devices and cloud applications while ensuring scalable and high-performance solutions across distributed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including firmware engineers and product managers to translate business requirements into technical specifications, fostering an environment of innovation and creativity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development practices and adhered to coding standards by consistently producing clean, maintainable code while providing constructive feedback during team code reviews, helping elevate overall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applications interfacing with firmware through TCP sockets and local WiFi connections, enhancing system efficiency and reliability by implementing robust offline-tolerant architectures in line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debugged complex issues across distributed systems, demonstrating strong problem-solving abilities and a methodical approach to identifying and resolving technical challenges within the software architecture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documentation, ensuring clarity and consistency in API specifications and system designs, while collaborating with backend and frontend teams to establish cohesive development guidelines and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 and estimation, driving progress on deliverables with a keen understanding of project timelines and work priorities within an Agile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current with developments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 and evaluated new tools and patterns, advocating for the adoption of innovative technologies that drive efficiency and enhance system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CI/CD pipeline integration and improvements, advocating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 the development cycle, enhancing overall security and deployment workflows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management and retrieval, ensuring high integrity and performance in database interactions, while maintaining a focus on scalable system architecture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AI-augmented development tools to optimize coding efficiency and maintain high standards of code quality, staying at the forefront of technology advancements in software engineering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conducted training sessions about modern development practices, instilling a culture of continuous learning and improvement across the engineering teams involved 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orchestration of containerized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application deployment and management processes, while ensuring consistent environments across development, staging, and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practices including unit, integration, and end-to-end testing, significantly improving the reliability and performance of backend services through well-structured test cases and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guidance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quality within the team and promoting coding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applications for digital solutions in civil IT, focusing on backend services and interfaces that support planning, bidding, and construction management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digital transformation.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RESTful APIs and established seamless communication between frontend applications and backend services, enhancing user experiences in various construction management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 civil construction domains to define technical requirements for digital solutions, employing agile methodologies to ensure timely deliverables and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practices for automated testing and CI/CD pipelines,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deployment of applications aligned with rigorous quality assurance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design and architecture discussions, contributing insights around scalable distributed systems, database management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enhancing the coherence of the overall engineering strategy.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complex issues related to software deployment and system operations, showcasing strong analytical skills and a commitment to maintaining high uptime and performance levels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process through participation in sprint planning and retrospectives, driving discussions on task prioritization and process improvements leveraging Agile principles to maximize team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 and provided guidance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design patterns, fostering growth and helping to establish a collaborative team culture centered on continuous improvement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vendors and clients in the civil IT sector to gather and analyze user feedback, leading to enhancement opportunities and innovative feature development across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processing and retrieval for construction management systems by implementing optimized database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querying and data handling in high-demand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to define roadmaps for system enhancements in line with emerging digital trends, ensuring solutions remained competitive and user-friendly across various stakeholder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documentation protocols for API specifications and architecture designs, ensuring clarity and ease of understanding for both technical and non-technical stakeholders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