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specializing in web and mobile applications. Proven expertise in modern frontend technologies, design principles, and user experience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Bootstrap,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Photoshop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frontend components for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through optimized state management and responsive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web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by adhering to the latest industry trends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Fetch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content updates and enhance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and conducted code reviews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robust, maintainable, and scalable applications while promoting best practices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build interactive layouts and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enhancing user experience and solidifying brand identity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readability and maintainability across large codebases, decreasing the number of runtime errors and enhancing developer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development environments, improving deployment times and facilitating smoother transitions between stages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establishing an environment conducive to learning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automation in testing and deployment,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refactoring sessions to improve performance metrics across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audits and adherence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with custom applications, enhancing functionalities, and ensuring alignment with business objectives while maintaining code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contributing to sprint planning, retrospectives, and daily stand-ups, ensuring clear communication and timely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project progress and development milestones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dedicating attention to reporting challenges and proposing solutions to keep the team on target.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stakeholders to gather requirements and deliver tailored solutions that addressed user needs and improved customer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documentation efforts, outlining best practices and coding standards for the development team, fostering knowledge sharing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Grid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layouts ensuring optimal viewing experiences across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sustainable web applications for civil engineering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intuitive interfaces for planning and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software projects for civil IT, ensuring that applications met industry standards for usability and functionality while providing efficient documentation and process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geographic data visualization tools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data presentation for client bidding processes and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which improved data transfer efficiency across applications, empowering clients with real-time insights into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for business analysts and project managers, fostering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 cycles to ensure alignment with user requirements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project development, optimizing workflow and responsiveness to project changes by encouraging regular communication with stakeholders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Honed enterprise-level applications that allowed paperless contracting and inspection processes, significantly increasing operational efficiency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pipelines ensuring that releases to clients were seamless and featured the latest enhancements and bug fixes of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enhance team performance and ensure adherence to coding standards, making collaborative improvements across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junior developers, enhancing their understanding of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the nuances of civil IT solutions that cater to industry-specific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specifications and user manuals for applications ensuring smooth handover and user training, reducing the learning curve for client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including designers, project managers and quality assurance testers to deliver high-quality software that meets client expectations within stipulated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