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web and mobile applications with a strong emphasis on data engineering and pipeline creation. Proficient in building production-grade solutions utilizing extensive experience with cloud platforms and data visualization tools.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Scala, SQL, Golang, JavaScript, TypeScript,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Data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Snowflake, Fivetran, Looker, BigQuery, Redshift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Apache Kafka, Airflow, dbt, Nifi, Kubernetes, Docker, DataRobot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 &amp; Modeling: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Tableau, Power BI, D3.js, Matplotlib, Seaborn, LookML, SSAS, QlikView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CI/CD, Agile, Scrum, Test-Driven Development, Jira, Confluence, Version Control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data solutions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scalable data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process large datasets in real-time with high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complex analytics requirements into clear technical specifications for data products,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efficiently generate actionable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engineers on best practices for data engineering, promoting a culture of knowledge sharing and reinforcing core principles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quality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data models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warehouse, ensuring optimal performance and reliability for business intelligence queries across various stakeholder groups.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during solution design sessions, gathering requirements and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features that align with their short and long-term data strategy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bottlenecks within existing data pipeline architecture, optimizing performance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to enhance deployment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testing methodologies to validate data integrity across systems,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increase the overall reliability of production-grade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formation of data governance frameworks supporting HIPAA compliance, ensuring solutions adhered to necessary regulations while maintaining high performance standards and client trust.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organizational data strategy through collaboration with analytics, product management, and engineering teams, driving decisions regarding cloud tooling and data architecture best practices in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compelling data visualizations and reporting tools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Looker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translating complex datasets into easily digestible dashboards that supported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 member of the Data Guild, contributing to the formation of best practices in data architecture, tooling standards, and engineering methodologies for the entire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improvement by leading post-mortems and retrospectives, documenting lessons learned to optimize future projects and development cycles while utilizing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technical challenges through collaborative brainstorming and pair programming sessions, demonstrating strong ownership of projects combined with emphasis on team success and individual accountability.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for automated testing and deployment, enhancing the efficiency and reliability of development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architectural decisions behind data systems, utilizing best practices to ensure scalable growth and robust performance aligned with Freshpaint’s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the Civil IT sector,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software tools that streamlined planning and construction management processes, improving operational efficiency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to implement and optimize database queries that enhanced performance for construction management applications, leading to improved user satisfaction and timely project completions.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of engineers, architects, and project managers to comprehend their software requirements and translate them into effective technical solutions utilizing modern web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for data management and inspection processes by implementing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modeling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visualization outcomes, ensuring stakeholders could easily interpret key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peers, fostering a cohesive environment where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version control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software development principles were upheld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to cloud-based solutions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into existing project lifecycles, ensuring that applications remained high-performing and cost-effective under various workloads.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 designs in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 experience while ensuring compatibility across multiple devices in a mobile-first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documented all software development processes and technical specifications, reinforcing team communication and knowledge sharing which contributed to more robust project outcomes and reduced onboarding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successful execution of numerous bids and proposals by preparing technical presentations and specifications aligning with industry standards and client expectations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paperless contracting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Electron.js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efficiency and modernizing traditional procedures for project documentation and communication among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and workshops for team members on emerging technologies, empowering the team to adopt innovative practices and tools that can enhance productivity and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maintenance of a project management tool that incorporated advanced analytics and visualization capabilities, enabling better tracking and reporting of progress across multiple ongoing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