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Proficient in .NET Core, Angular, and React, with strong skills in building responsive designs and optimizing performance. Proven ability to mentor teams and deliver high-quality software solutions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 CSS,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React, Vue.js,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.NET Core, ASP.NET, Node.js, Express,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GitLab CI/CD, Jenkins,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Microsoft SQL Server, MySQL,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RESTful APIs, GraphQL, Unit Testing, Agile,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mobile-friendly experience across various devices and platforms, while adhering to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provide technical guidance, and deliver robust web solutions that enhance user experiences in the healthcare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standards and best practices, fostering an environment of continuous learning and improvement within the team to ensure high-quality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APIs that interact with the front-end applications, ensuring seamless data flow and enhanced performance for user-facing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to sprint planning and retrospectives, which improved project visibility and team cohesion in steadily delivering functional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ensuring adherence to coding guidelines and promoting knowledge sharing among team members while enhancing code quality and team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processes and ensuring platform consistency across development, testing,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of applications through code optimization, achieving faster load times and improved user satisfaction without compromising maintainability or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quality assurance teams to create comprehensive unit tests and integration tests, maintaining a robust development pipeline that supports continual integration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patches, upgrades, and bug fixes within legacy systems to reduce downtime and ensure consistent application availability and reliability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 documentation using OpenAPI Specification, improving the onboarding process for third-party integrations and maintaining clear communication with external partners.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refined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consistent and visually appealing interface that meets accessibility standards and engages users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understand their needs, translating business requirements into technical specifications that enhance system functionalities and meet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analysis and optimization initiatives that improved application speed and efficiency, leading to better resource utilization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members by facilitating daily stand-ups, tracking project progress on Jira, and ensuring issues are addressed timely and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tailored for civil IT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 interfaces that streamline planning and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into the existing systems, enabling seamless data exchange and functionality enhancements for project management tools used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project phases in alignment with Agile methodologies; engaged in daily standups, sprint reviews, and retrospectives, ensuring adherence to timelines and project goals throughout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aimed at designing scalable microservices,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improve application modularity and maintainability.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for systems, including user manuals and deployment guides, significantly improving onboarding for new team members and promoting effective knowledge transfer.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design testing frameworks, implementing unit and integration testing protocols that ensured software robustness prior to production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project requirements and deliver tailored digital solutions that fit the specific needs of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tasks, including writing complex queries to extract, manipulate and report data in line with user requests and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experiences through meticulous UI/UX design practices, ensuring web applications were intuitive and met client specifications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front-end technologies, and Agile methodologies, fostering a strong collaborative team environment that encourages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monolithic architecture to microservices, improving application performance, scalability, and redundancy across various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project teams in adopting new technologies and frameworks to remain competitive in the digital solutions market for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