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development, focusing on Windows applications and advanced development methodologies. Proficient in C/C++, Visual Studio, and SQLite, with a strong emphasis on collaborative team efforts and agile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C#, Python, Java, JavaScript, Delphi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WinAPI, Qt, MFC, .NET, Node.js,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SQLite, MySQL, SQL Server,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 10, Windows Server, Linux, macOS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Windows software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reliability, while adhering to industry best practices for software development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 to ensure alignment on project objectives,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holding regular scrums to track progress and facilitate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network communication protocols for endpoint security, focusing on data integrity and system performance, which involved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reviews and pair programming sessions to maintain high-quality standards and foster a culture of learning and teamwork across the development team,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software issues, providing timely resolutions and ensuring minimal disruption to production environments, leveraging analytical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 skills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up-to-date with emerging technologies and industry trends within the cybersecurity landscape, regularly integrating new tools and frameworks into the existing software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and user manuals, contributing to knowledge management efforts within the organization, ensuring all team members have access to updated project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full software development life cycle, collaborating on requirements analysis, design, implementation, testing, and deployment phases to deliver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in-depth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Windows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their integration within Windows Architecture, taking advantage of Microsoft technologies to enhance software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repositories, ensuring efficient tracking of changes and team collaboration during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and support on best practices in software engineering, fostering their growth and capabilities within the team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creating algorithms and data structures that optimize performance in software functionalities, while fulfilling user experience requirements in a cybersecurity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Loss Prevention (DLP)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contributing insights that guided the configuration of protective measures against data breaches and unauthorized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code analysis tools to ensure software reliability, identifying issues early in the development cycle and improving deployment readiness.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for all software components developed, ensuring clear understanding and facilitation for future development and maintenance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development of software applications related to civil infrastructure projects, heavily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Delphi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languages to deliver effective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project managers to determine software requirements and specifications for applications used in planning, bidding,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establishing a paperless contracting system by integrating database management solutions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operations within the civil IT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facilitate seamless communication between various software applications, ensuring that all components worked harmoniously across diverse technical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several code optimization tasks, ensuring system efficiency while addressing performance bottlenecks, leading to improved user satisfaction in application operation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milestone reviews with stakeholders, ensuring that all software solutions aligned with business objectives and facilitated the smooth execution of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standards for software quality assurance processes, aiding in identifying bugs and ensuring the delivery of stable software applications to users within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interns, facilitating knowledge transfer and promoting adherence to coding standards and software development best practices in the civil IT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support of software used for civil inspection tasks, enhancing user interface design elements for improved usability during field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software solutions tailored to meet specific project requirements, leveraging in-depth understanding of civil IT challenges and opportunities for automation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existing applications to ensure compatibility with newly developed systems and tools, allowing for integrated use by multiple departments within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clients to gather feedback on software performance, ensuring continuous improvement in products geared towards civil engineering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