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development, focusing on web and mobile applications. Proven expertise in software security, vulnerability testing, and cryptography, complemented by a strong commitment to enhancing engineering processes and product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Rust, Python, JavaScript, TypeScript, C#, Java,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React, Angular, Node.js, Django, Flask,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AWS, Azure, Terraform, GitHub Actions, SonarQube, Kali Linux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Jest, Mocha, pytest, OWASP ZAP, Burp Suite, Truffle,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SQLite, GraphQL,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conduct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vulnerability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code reviews to enhance the security of software products, ensuring compliance with established security protocols and best practices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solutions addressing security flaws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detection and response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mechanisms into existing infrastructure, fostering a proactive approach to risk management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cryptography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develop secure communication protocols, assuring data integrity and confidentiality across various applications within the organization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efficient resource management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performance testing and optimization of security tools, facilitating continuous improvement of detection capabilities and increasing overall system resilience against potential threats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from requirements gathering to deployment, delivering innovative solutions within a fast-paced,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threat modeling sessions to analyze potential system vulnerabilities and recommended effective countermeasures to mitigate identified risks through collaborative discussions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security best practices, fostering a culture of knowledge sharing and enabling the team to elevate their security awareness and coding standards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scripts for routine security compliance checks, significantly reducing manual workload and improving the accuracy of security assessments across infrastructure components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AI-driven analytics to enhance detection capabilities, focusing on reducing false positives and refining signal processing for more efficient incident response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legal and compliance teams to ensure adherence to industry standards and regulations such as GDPR and CCPA, impacting overall product strategy and deployment planning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public-facing documentation for open-source projects, helping the community understand the intricacies of secure coding practices and enhancing overall software reliability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comprehensive logging and monitoring strategy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monitoring of security incidents and provide actionable insights to respond to threats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processes, improving efficiency and reducing the time to market for new security features and updates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to promote security awareness and best practices, encouraging a culture of security mindfulness among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tailored for civil engineering projects, enhancing contract management and inspection processes through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focused on scalability and user experience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project requirements, translating business needs into technical specifications that fostered efficient design and development alignment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integrity protocols and software validation processes, ensuring compliance with industry standards in digital reporting and contractor management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development teams to integrate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SDLC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tracking of progress and quality assurance through effective monitoring and testing phases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build responsive user interfaces for managerial dashboards, empowering users through enhanced data visualization and usability features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system bottlenecks during the construction management software development phases, resulting in improved performance and reliability for end-users interacting with the platform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testing across multiple modules, increasing the stability of releases by catching defects early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cycle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ceremonies including stand-ups and retrospectives to ensure project alignment and adapt workflows based on team feedback and performance metrics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conceptual source code management and best practices leading to cleaner codebases and streamlined development processes, abiding by industry standards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on-the-job training for new developers, ensuring they were equipped with the necessary tools and knowledge for success in project delivery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data storage and retrieval, implementing efficient querying practices that streamlined data access for client projects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branch reviewing sessions which emphasized collaborative feedback and continuous improvements in coding practices amongst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