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designing, building, and maintaining scalable web and mobile applications. Proven expertise in Java, Python, and Go, leading cross-functional teams, and driving technical initiatives focused on customer-facing solutions. Strong background in enterprise-level software systems, cloud infrastructure, data integration pipelines, and database management, with a commitment to delivering high-quality results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Django, Flask, Express.js, React, Vue.js, Angular,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Kubernetes, Docker, Terraform, CloudFormation,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Redis, PostgreSQL, MySQL, MongoDB, Cassandra, OracleDB, Elasticsearch, Debezium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Bitbucket, Maven, Gradle, Kafka, Kafka Connect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streaming data pipelines that integrated relational and non-relational databases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 Enterprise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in-memory data access at unprecedented speeds while maintaining data integrity and coherence.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developing scalable software architecture that supports enterprise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for innovation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cloud infrastructure usage for enhancing team productivity and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and managing microservices architectures, achieving seamless scalability and resilience, while ensuring observability through integrated logging and monitoring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product managers and stakeholders to define technical requirements and design specifications, translating complex user needs into efficient technical solutions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cloud-native applications on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infrastructure as code (IaC) principles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Change Data Capture (CDC)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Debezium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near-real-time data processing and synchronization with existing database systems for improved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enhancing community collaboration and improving industry standards while gaining insights into innovative technologies and methodologies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streaming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application performance, enabling proactive issue resolution and ensuring system reliability across diverse environments or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up-to-date with emerging technologies and trends in the software engineering domain to drive competitive advantage for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workshops, equipping teams with the skills to leverage modern frameworks and tools to achieve efficient software delivery and high-quality output for complex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and streamline the software delivery process while minimizing defects and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team-wide initiatives for software quality assurance that focused on automated deployments, continuous integration, and continuous delivery (CI/CD) practices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successful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microservices orchestration, improving app portability and speeding up development cycles through containerization.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that streamlined project management and oversight in the construction sector, ensuring alignment with business requirements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digital solutions for paperless contracting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user engagement and operational efficiency within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create user-friendly interfaces and optimize web applications for mobile use, enhancing customer engagement and satisfaction in construction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ensuring seamless accessibility and reliability of information within client-facing applications, while applying best practices in data architecture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process, enhancing deployment efficiency for various civil engineering applications that required real-time data access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protocols to ensure reliability and performance of applications in high-stakes environments, utilizing automated testing tools to enhance software quality and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new developers in understanding the integration of digital solutions into existing civil IT practices, nurturing an inclusive and collaborative team environment that prioritized knowledge transfer.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modernize legacy systems within the civil sector by integrating cloud technologies and improved data management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stakeholders to understand business needs, translating those insights into technical solutions that were innovative and user-centric in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backend services and leveraging caching mechanisms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downtime and seamless user experiences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HR training sessions for best coding practices and software development lifecycle (SDLC) methodologies, emphasizing quality code production and adherence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collaborative tools within the engineering teams to ensure fluid communication, continuous feedback processes, and alignment of technical goals with organizational objectives in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