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scalable web and mobile applications. Proven expertise in API design, cloud architecture, and observability tools, bringing innovation to product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Golang, Java, Ruby, Bash,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Express.js, Vue.js, Kubernetes, MQTT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DigitalOcean, CloudFormation,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New Relic, Grafana, Prometheus, ELK Stack, Sentry, Zabbix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Travis CI, CircleCI, VS Code,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RESTful APIs that supported internal services and customer applications, ensuring high performance and reliability in collaboration with cross-functional teams to align with product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scalable services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CI/CD methodologies to streamline deployments while participating actively in troubleshooting and problem resolution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for maintaining server-side applications, focusing on code readability, maintainability, and test coverage to ensure top-notch software quality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fostering a collaborative environment that allowed for constructive feedback and improved code quality through team knowledge sharing and best practices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APIs and system architectures, enhancing onboarding processes and maintaining clarity for current and future development, which significantly improved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on-call rotation to ensure high system availability, proactively identifying potential issues and implementing optimizations to minimize downtime and elevate customer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application performance and troubleshooting issues, driving improvements in system scaling and reliability across the entire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seamlessly within an Agile framework, adapting to rapidly changing requirements and ensuring timely delivery of projects by leveraging effective time management and planning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around architectural decisions and design patterns, ensuring alignment with overall product vision and long-term scalability, proving to be instrumental in strategic planning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performance optimization tests focusing on API response times and system throughput, leading to increased efficiency and reduced latency in service delivery across customer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strategies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observability and allowing for data-driven decision-making in performance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transform ambiguous requirements into structured project documentation, improving clarity and execution capabilities across team members during software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complex problems, adapting to new technologies and trends in the software industry, effectively driving Owlet's mission to improve parenting journeys through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projects involving third-party services and APIs, enhancing product offerings and increasing functionality for customers, thus enabling a more comprehensive user experience on our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architectural designs adhered to best security practices, constantly evaluating and implementing improvements to enhance the security posture of the applications served by the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frameworks to deliver high-quality digital solutions for clients in the Civil IT sector, enhancing project management workflows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distributed systems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complex data analyses for construction management tools, leveraging various Puppet and Docker configurations for easy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GPS and mapping solutions with APIs, facilitating seamless real-time location sharing and management, which added immense value for clients managing multi-site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to refine Agile methodologies, contributing to sprint reviews and planning sessions that improved project delivery timelines and team collaboration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through code refactoring and performance tuning while advocating for the adoption of modern technologies that improved user experience and satisfaction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pipelines for real-time data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timely reporting of project statistics and actionable insights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mentoring sessions to improve team expertise in software best practices, fostering an environment of continuous learning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 documentation and user guides for both internal and client-facing applications, ensuring knowledge transfer and support for ongoing maintenance tasks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analyze requirements and translate business needs into technical specifications, leading to the creation of user-friendly and efficient systems that performed well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to improve software quality assurance,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that all features met design expectations and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collaborative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project timelines were met while maintaining code integrity across various branches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team’s transition to a cloud-first strategy by developing training materials and leading workshops aimed at advancing understanding of cloud technologies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