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focusing on web and mobile applications. Expertise in PHP, Symfony, Yii, and a variety of frameworks and tools to design innovative solutions in the healthcare domain. Proven ability to collaborate with cross-functional teams to deliver high-quality solutions aligned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TypeScript, C#, Java,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Yii, Laravel, React,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RabbitMQ, Kafka,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OOP, Microservices, HTTP/HTTPS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high-performance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platform stability and reducing downtime during critical system upgrades in the healthcare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create a user-centric interface while integrating complex backend functionalities aligned with business goals, fostering a strong cross-functional relationship.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services and APIs, enabling seamless data communication between microservices and enhancing response times, which improved overall application performance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transitioned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leading to improved scalability and reduced infrastructure costs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providing innovation-driven solutions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 queuing, ensuring high data availability and fault tolerance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code maintainability and reducing redundancy while adhering to company-wide coding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security improvements by integrating best practices related to application security and data encryption, ensuring all systems comply with regulatory requirements in healthcare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versioning and deployments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control, effectively coordinating team efforts and minimizing merge conflicts, thereby enhancing development efficiency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mentored junior developers to cultivate a culture of continuous learning and excellence, promoting improved coding practices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pipelines by implementing CI/CD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accelerating the time to market for new features and updates, ultimately benefiting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unit tests and QA strategies utilizing Agile methodologies, aligning technical design with user requirements to ensure a top-tier product quality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optimize application storage and database management, leading to effective resource utilization and cost savings.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software defects within established timelines, maintaining a high level of service reliability while fostering trust among stakeholders through effective communication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end-to-end project deliveries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transparency and adaptability in project management, which led to successful project completions within set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Originated and participated in brainstorming sessions to design groundbreaking features for our healthcare platform, effectively channeling team efforts towards realizing the company's vision.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workflows and enhancing operational efficiency in civil IT solutions focused on construction management and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architects and UX designers to refine project requirements, resulting in intuitive user experience and streamlined application functionalities during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and integrated them with various frontend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application’s capabilities and increasing data interaction speed for user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 practices within enterprise applications, optimizing query performance and supporting robust data analytics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maintain consistent dev, test, and production environments, enhancing team collaboration and reducing compatibility issues during project lifecycles in a remote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establish comprehensive testing strategies, employing Agile methodologies to ensure quality assurance throughout the entire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detection and resolution of production issues while improving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sharing sessions, contributing to team skill development and the adoption of emerging technologies and methodologies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design patterns in developing reusable and maintainable code across multiple projects, enhancing long-term project sustainability and reducing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refine software development processes, resulting in increased development efficiency and better alignment of software capabilities to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by evaluating new technologies and proposing enhancements to existing frameworks, ensuring technical robustness and scalability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tracking tools and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application lifecycles effectively, encouraging best practices amongst the development team while ensuring alignment with company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