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extensive experience in software development, specializing in web and mobile applications. Proficient in TypeScript, React, Node.js, and cloud infrastructure, with strong capabilities in real-time collaboration and data visualization. Known for delivering strategic, elegant solutions and enhancing team performance through innovative problem-solving and effective mentorship.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Vite, Redux, Next.js,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PostgreSQL, Redis, REST APIs, GraphQL, AWS,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Kubernetes, CI/CD, Terraform, Jenkins, GitHub Actions, Prometheus, Grafana,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Tools:</w:t>
      </w:r>
      <w:r w:rsidRPr="003813CA">
        <w:rPr>
          <w:rFonts w:ascii="Arial" w:eastAsia="Century Gothic" w:hAnsi="Arial" w:cs="Arial"/>
          <w:sz w:val="22"/>
          <w:szCs w:val="22"/>
        </w:rPr>
        <w:t xml:space="preserve"> JIRA, Slack, Confluence, Figma, Zoom, Git, GitLab,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D3.js, Chart.js, CSV/Excel, JSON, KML, WebSocket, JWT, OAuth2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real-time collaborative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seamless user experiences while working with distributed teams across the globe.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optimization of a scalable cloud-based application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reliability in mission-critical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various data visualization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decision-making for military staff through interactive graphical representation of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continuous learning and improvement, significantly increasing team productivity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intuitive user interfaces,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into robust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aesthetics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deployment times while maintaining high code quality through rigorous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in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performance and maintainability of large-scale front-end projects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authorization, ensuring compliance with military data handling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in web development and SaaS, providing recommendations for product improvements and contributing to strategic planning sessions with senior leadership.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design sprints, influencing the adoption of modern practices and research into emerging technologies that improve overall developer experience and system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optimized data storage solutions, enabling quick retrieval and processing of information critical in operational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technical specifications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project tracking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key application features through profiling and debugging techniques, identifying bottlenecks and iterating on solutions for improved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integrated robust data import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CSV</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formats, enhancing user capabilities for drawing insights from multiple data sources effectively through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proof-of-concepts showcasing innovative features aligned with customer feedback, contributing to product iterations and aligning projects with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robust digital solutions focusing on planning and project management for civil IT, improving operational workflows and minimizing redundancies across engineering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functional specifications for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agile development process,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sprint planning, which significantly streamlined collaborative efforts across multi-disciplinary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user dashboards with real-time data querying capabilities, focusing on visual simplicity and performance efficiency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analysis and prototyping of new digital solutions, taking part in stretching team capabilities in hardware integrations and data processing workflows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employee mentorship programs that promoted skill-sharing workshops on using new technologies, which improved team morale and cohesion significantly and encouraged personal career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optimization protocols for web applications, ensuring high availability and strength against data vulnerabilities and other security threats meaningful for audit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user guides and technical documentation for new software releases, improving internal training processes for new hires and increasing overall team proficiency on digital toolsets.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diverse team environment by actively sharing technical challenges and pragmatic solutions that led to innovation within product development and end-user technologies used.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tools into existing solutions, providing enhanced functionalities that increased the versatility and attractiveness of the product offerings in the consulting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attended workshops and conferences on civil engineering software solutions, staying updated on industry trends, ensuring that product offerings remain competitive and aligned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overall project delivery by initiating better code management and versioning protocols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updates and streamlined collaborative efforts between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