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focusing on full-stack web and mobile applications. Proficient in modern frameworks and technologies, including TypeScript, React, Node.js, and cloud solutions, delivering high-quality software products and architectural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SQL, HTML, 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Next.js, Redux, GraphQL, D3.js,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JUnit, Karma, NewRelic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functionality and user experience across multiple platforms, thus streamlining research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and collaborated on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seamless integration with front-end technologies, driving improvements in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code reviews and mentored junior developers to promote adherence to best practices and maintain high standards of software quality within a fully remote team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deployments and improving operational resilience and performance of applications hosted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enabling efficient testing and deployment workflows in a DevOps-focused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designers to translate Figma designs into interactive, responsive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visual appeal and usability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development processes, participating in sprint planning, daily stand-ups, and retrospectives, fostering effective communication within the team, ensuring alignment and progress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technical documentation and design details for various components and systems, facilitating knowledge sharing and smoother onboarding of new team members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 programming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cleaner, more maintainable code and enhance the overall performance and reliability of the software products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activities, proactively addressing runtime issues and ensuring minimal disruptions to the user experience by leveraging monitoring and logging tools for diagnostics.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innovative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development, allowing for more flexible and efficient data retrieval and manipulation, which aligned with modern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 of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unit and integration tests, improving the robustness and reliability of applications prior to production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efficient back-end APIs that supported complex user interactions, ensuring they met industry standards for both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technical discussions regarding system architecture, evaluating current technologies while recommending enhancements for performance improvement and cost reduction.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technologies, ensuring that the engineering practices at Blend360 remained innovative and effective.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harnessing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client-side experience while integrating seamlessly with back-end services, enhancing overall project efficiency in the digital solutions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defining project architecture for civil IT solutions within planning, bidding, and construction management portals, ensuring they met client specifications while utilizing best practices in software design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back-end services for web applications, facilitating smooth user experiences and streamlined data handling across multiple modules within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combining efforts between engineering, project management, and design to ensure cohesive strategy in project delivery and high-quality digital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ensuring reliability and accessibility for real-time project data across various construction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code quality by conducting thorough code reviews and advocating for testing best practices, enhancing the overall maintainability of civil project management applications created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automation tools within the software development lifecycle, embracing Agile methodologies to deliver continuous improvements and adapt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project stakeholders and the engineering team, translating technical requirements into actionable development tasks while ensuring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for digital solutions, including APIs and services utilized in construction management applications, to support future development and client on-boarding.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accessibility through responsive design principles and semantic HTML, ensuring applications were usable across a wide range of devices and platforms, thus improving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flow processes in software applications by introducing efficient relational database models, which were crucial in maintaining system integrity for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initiatives, identifying opportunities for application performance enhancements and feature additions to meet both user needs and technical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