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building and maintaining web and mobile applications. Strong background in real-time data processing and full stack development, with proven expertise in technologies such as React, Go, Python, and cloud infrastructure.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Rust, React, NextJS,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Druid, Pinot, TimescaleDB, MongoDB,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Flink, Apache Arrow, DataFusion, Parquet, WebAssembly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Grafana, Prometheus, GitHub Actions, Argo 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WebGL, D3.js, Apache ECharts,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SCRUM, TDD, DevOps, Clean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 stack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telemetry data processing capabilities for mission-critical applications, ensuring high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APIs that enable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optimization and responsiveness to provide intuitive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data processing `backends` with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telemetry datasets to support enhanced observability in our engineering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exploration of large datasets and providing clients with immediate insights into data trends and anomalies.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define architecture standards and best practices, reinforcing a culture of clean, maintainable code across all team deliverables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smooth functionality across web applications to maintain robust software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and Kubernetes for containerized application deployment, streamlining the development process by automating builds and ensuring seamless integration and delivery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mentoring sessions for junior engineers,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data handling techniques, fostering a collaborative learning environment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efforts, analyzing application performance metrics and user feedback to identify improvement areas and implement viable enhancement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visualization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clear graphical representations of data patterns and trends, supporting informed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AWS services for scalable cloud solutions, optimizing application performance, and reducing operational costs by leveraging cost-effective cloud resources tailored to our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API communications between services, elevating overall operational efficiency and reducing latency in data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agile methodologies, participating in daily stand-ups and sprint planning to ensure alignment and timely deliverables in a fast-paced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multi-database systems and implemented data access patterns to enhance retrieval workflows, supporting rapid access to mission-critical data for engineering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side projects to improve personal competencies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processing of telemetry data, continuously expanding technical skills beyond core responsibilities.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processes, improving functionality within project planning, bidding, and construction management applications while adopting innovative technology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logic for construction management tools, enabling seamless integration of inspection and paperless contracting solutions into existing workflows and ensuring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deliver software that streamlines bidding processes, enhancing tracking and accountability across project lifecycles through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robustness of civil engineering applications while aligning with industry standards for software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 reviews and retrospectives, fostering an environment that prioritizes feedback and responsiveness to changing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libraries, enabling teams to monitor project performance metrics and drive decision-making based on actionable insights derived directly from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 storage and retrieval needs for the digital tools employed in construction and management workflows,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pain points in existing workflows, proposing and developing software solutions that address specific issues to improve efficiency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civil engineering software, staying updated on the best practices that influence technology in planning and contracting to maintain competitive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software applications to support ongoing training and onboarding for new users, facilitating improved understanding of implemented systems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define requirements for software enhancements, ensuring joint ownership over solutions that facilitate better outcomes in civil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