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dynamic software development, specializing in building scalable web and mobile applications. Proficient in full-stack development with expertise in SQL, NextJS, and Tailwind. Proven track record of collaborating with cross-functional teams to deliver user-centric solutions. Experienced in leveraging advanced technologies for AI-focused product development and performance visualization.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NextJS, React, Tailwind,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Supabase, Sequelize, Prisma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Jest, Cypress,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Vercel, Heroku,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CI/CD,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end-to-end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robust applications tailored for AI model evaluations within a collaborative agile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visualizing metrics and analyzing feature performance, implementing comprehensive dashboards to support product decisions across engineering, design, and product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guidelines for lifecycle management, including technical scoping, development processes, and deployment strategies, thus optimizing team efficiency and product reliability in a fast-paced technology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practices, significantly enhancing code stability and facilitating rapid feature iterations aligned with user feedback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offered mentorship to junior developers, fostering a culture of knowledge sharing and teamwork that enhanced the overall capability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cross-functional teams to identify business needs and translate them into technological actions, ensuring alignment between product goals and user experiences in AI model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HonoJS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process, leading initiatives to prototype and implement features that increased engagement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process improvement opportunities within the development cycle, advocating for the adoption of agile methodologies that resulted in smoother sprints and better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diversity and inclusion within the team, actively mentoring engineers from various backgrounds and fostering an inclusive environment that values creativity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structures efficiently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ensuring data integrity and optimizing queries to enhance application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feature iterations based on data analytics insights, continuously refining applications post-launch to better meet user needs and adapt to changing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facilitated integration between different services, promoting interoperability of the product ecosystem and ensuring seamless user interactions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tooling to streamline deployment processes, enabling faster delivery of features while minimizing downtime and maintaining system reliability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post-product launch to inform subsequent iterations, prioritizing enhancements that drive user engagement and satisfaction with AI model evaluations.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collaboration tools and frameworks to improve communication within remote teams, resulting in elevated project visibility and more efficient workflows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innovative software solutions tailored for civil IT projects, enhancing construction management workflows through reliable digital solutions focused on efficiency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database systems for project data storage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access and processing capabilities essential for inspection and project bidding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gather requirements for construction management software, employing agile methodologies to deliver iterative software enhancements that met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initial design and coding through testing and deployment, ensuring the delivery of high-quality digital solutions that integrated seamlessly with civil engineering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experience in digital solutions by conducting usability tests and gathering client feedback, effectively driving the development of user-centric interfaces in contractor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processes for transitioning projects into a paperless environment, effectively leveraging technology to streamline workflows and improve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web applications, implementing backend functionality that ensured data security and supported essential contracting features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integrations with third-party services, enhancing the functionality of civil IT products and expanding service offerings available to clients in planning and inspection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providing and receiving constructive feedback to improve code quality and team standards, vital for successful project implementations in the civil engineering tech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development initiatives by demonstrating technical capabilities of software solutions to prospective clients, resulting in increased adoption of digital processes in engineering firms.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technologies and trends within civil IT, continually enhancing personal skills to drive innovation and improve solution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to clients post-deployment, resolving technical issues promptly and educating users on effective software utilization, ensuring sustained client satisfaction and engagement with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