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Detail-oriented software engineer with over 11 years of experience in developing web and mobile applications. Expertise in .NET, C#, and JavaScript, with a strong foundation in regulatory compliance and agile methodologies.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C#, Java, TypeScript, JavaScript, Python, HTML/CSS, PL/SQL, Objective-C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.NET, ASP.NET, Entity Framework, Angular, React, Vue.js, jQuery, Django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MS Visual Studio, Git, JIRA, Docker, Kubernetes, Jenkins, Postman, Selenium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SQL Server, MySQL, MongoDB, PostgreSQL, Oracle, Firebase, Redis, DynamoDB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&amp; Deployment:</w:t>
      </w:r>
      <w:r w:rsidRPr="003813CA">
        <w:rPr>
          <w:rFonts w:ascii="Arial" w:eastAsia="Century Gothic" w:hAnsi="Arial" w:cs="Arial"/>
          <w:sz w:val="22"/>
          <w:szCs w:val="22"/>
        </w:rPr>
        <w:t xml:space="preserve"> Unit Testing, Integration Testing, TDD, CI/CD, DevOps, Load Testing, Code Review, Functional Testing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innovative software solutions for medical informatics applications, leveraging expertise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.NET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ASP.NET MVC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C#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user experience and meet regulatory compliance standards.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product managers and stakeholders to gather and analyze requirements, translating them into technical specifications to ensure alignment between user needs and development deliverables.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and maintained effective coding standards, performing thorough code reviews and ensuring the integration of best practices in all phases of software development for optimized product quality.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robust unit tests and integration tests for software components, utilizing testing frameworks to ensure each feature's functionality aligns with the specified requirements and maintains high software reliability.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scrum ceremonies, actively engaging in discussions, retrospectives, and planning meetings while adhering to agile methodologies to enhance team collaboration and project transparency.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performance of existing applications through careful analysis and tuning, applying knowledge of scalable architecture and design patterns to enhance overall system efficiency and responsiveness.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Pioneered the development of web services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RESTful API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SOAP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integrating third-party systems crucial for data exchange while ensuring security and compliance with healthcare regulations.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developers, advocating for knowledge sharing while providing guidance on code practices, problem-solving methodologies, and personal development goals to foster an adaptive engineering culture.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cross-functional teams in software project execution, advocating for collaborative problem-solving and ensuring timely delivery of quality software in line with business needs.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Proactively identified and mitigated risks associated with project requirements, adjusting timelines and deliverables as necessary to maintain focus on critical objectives and product milestones.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Ensured adherence to U.S. FDA and ISO 13485 compliance throughout the development lifecycle by implementing quality assurance practices and updates informed by regulatory changes in the medical field.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Engineered specialized software solutions for the civil IT domain, focusing on development processes related to planning, bidding, and construction management while aligning functional requirements with technical specifications.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comprehensive database architectures including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 Server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data integrity and efficient access patterns through careful schema design and query optimization techniques.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effectively with cross-disciplinary teams in the design and implementation of web applications, emphasizing client-facing interfaces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Angular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optimal user engagement.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rigorous performance and scalability tests on applications deployed across distributed systems, employing profiling tools to identify bottlenecks and document improvement strategies for operational efficiency.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robust security measures within applications, utilizing frameworks to prevent vulnerabilities while maintaining compliance with industry standards applicable to civil and construction sectors.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client presentations and technical documentations, consolidating complex technical concepts into digestible content for stakeholders in diverse roles within the civil engineering landscape.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containerized application delivery, streamlining deployment processes while ensuring consistency across development and production environments during project lifecycles.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Championed the transition to agile methodologies within project teams, enhancing flexibility and responsiveness to changes in client requirements or market conditions, resulting in increased production rates. 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Provided technical support and troubleshooting assistance to users, creating technical documentation and FAQs that address common user issues while improving overall customer satisfaction and product usability.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workshops and training sessions for junior engineers on adopting innovative tech stacks and tools, fostering a culture of continuous learning and development within the engineering team.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clients to extract feedback on application performance, utilizing insights to inform iterative development cycles and address user pain points effectively.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