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focusing on web and mobile applications. Skilled in AI, LLMs, vector databases, and data analytics. Proven ability to collaborate effectively across teams and deliver high-quality results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JavaScript, Java,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Apache Airflow, TensorFlow, PyTorch, React,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MongoDB, Redis, Elasticsearch,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AI:</w:t>
      </w:r>
      <w:r w:rsidRPr="003813CA">
        <w:rPr>
          <w:rFonts w:ascii="Arial" w:eastAsia="Century Gothic" w:hAnsi="Arial" w:cs="Arial"/>
          <w:sz w:val="22"/>
          <w:szCs w:val="22"/>
        </w:rPr>
        <w:t xml:space="preserve"> Natural Language Processing, Large Language Models, Embeddings, Scikit-learn, Keras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Infrastructure:</w:t>
      </w:r>
      <w:r w:rsidRPr="003813CA">
        <w:rPr>
          <w:rFonts w:ascii="Arial" w:eastAsia="Century Gothic" w:hAnsi="Arial" w:cs="Arial"/>
          <w:sz w:val="22"/>
          <w:szCs w:val="22"/>
        </w:rPr>
        <w:t xml:space="preserve"> Docker, Kubernetes, AWS, GitLab CI/CD, Terraform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intelligent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data work processes, enhancing the capabilities of data engineering teams to deliver insightful analytics faster and more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implement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vector databases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embeddings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data retrieval and search functionalities for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Astro IDE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ultimately streamlining developer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data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integration of automated tasks and workflows across the data lifecycle, from ingestion to visualization and reporting.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Conceptualized and executed experiments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 techniques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information retrieval systems, effectively transforming research concepts into practical, user-friendly features 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Astro IDE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optimized the semantic search capabilities of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Astro IDE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for data practitioners needing quick access to relevant information and insights.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innovation by experimenting with cutting-edge retrieval techniques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AI-powered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empower end-users in making data-driven decisions faster and more effectively than ever before.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development of developer tools designed to simplify coding with LLMs, resulting in significant time savings for users working on complex data projects across diverse industries.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and improved existing codebases, fostering a culture of best practices in coding standards and testing methodologies to ensure long-term maintainability and reliability of products released.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open-source community initiatives around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making significant contributions that enhanced the capabilities of the tool and raised Astronomer's profile in the industry.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in software development, fostering an environment of growth and learning through knowledge sharing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engineering principles.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key findings and technical advancements at industry conferences, promoting Astronomer's leadership stance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in data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 revolutionary aspects of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Astro IDE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including technical specifications and user guides to help onboard new team members and assist customers in understanding product functionalities more thoroughly.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engaged in code reviews and product workshops to share insights, align project goals, and ensure that all team members are in sync with the evolving requirements and project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ownership of module development in collaboration with product teams, translating business needs into technical solutions that facilitated the smooth execution of the AI-powered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Astro IDE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brainstorming sessions focusing on innovative uses of artificial intelligence in data workflows, which led to improved features and enhanced satisfaction among end-users.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web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enhance user engagement and streamline the interaction with civil IT solutions for seamless data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the digital solution offerings for project management and data inspection processes in alignment with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storage and retrieval, optimizing data queries and contributing to high-performance applications aiding civil engineering tasks seamlessly.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construction management workflows by integrating data visualization tools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D3.js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Leaflet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enhancing the user experience and driving higher adoption of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an Agile development environment, participating in sprint planning and retrospectives, fostering a culture of continuous improvement and adaptability within diverse engineering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reliability of digital solutions in real-time data scenarios and adherence to project timelines and quality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Communicated technical concepts effectively to non-technical stakeholders, bridging the gap between the engineering team and project managers to align goals and delivery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rapid deployment of new features and enhancements while maintaining robust version control practices for software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community discussions around improving open-source contributions related to civil IT, ensuring Infotech remained at the forefront of technology enabling industry advancement.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to refine existing solutions, aligning product capabilities with user needs and facilitating greater efficiency in construction management and inspection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initiative focused on utilizing data analytics in project bidding processes, enabling clients to make faster and more informed decisions based on historical data.</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workshops on best practices for software development lifecycle management, focusing on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enhance overall workflow efficiency.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