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building scalable web and mobile applications. Extensive expertise in distributed systems, data processing, and collaborating with cross-functional teams to drive technical solutions aligned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SQL, Go, Java, Scala,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Django, Node.js, React, Express, Flask,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Airflow, Spark, Hadoop, Kafka, Flink, Hive,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Amazon S3, Cassandra, DynamoDB,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Git, Ansible,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innovative advertising formats, enhancing user engagement and increasing revenue opportunities through strategic collaborations across product and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robust architectural principles to accommodate petabyte-scale data processing and analytics for advertising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partners including product managers, designers, and data scientists to define requirements and identify long-term strategies for product enhancements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flow security and performance by implementing advanced data processing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across various systems and real-time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Upheld and elevated coding standards through rigorous code reviews and testing processes, ensuring high-quality deliverables aligned with best practices and industry standards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analytical skills to troubleshoot and debug complex systems, effectively resolving high-impact issues and optimizing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knowledge-sharing initiatives and mentoring programs within the team, fostering a collaborative environment focused on continuous improvement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testing strategies to validate system reliability and scalability,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simulate traffic and measure application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deployment processes and improving deployment frequency for advertising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real-time insights based on user interactions and behavior for optimized ad performance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highly available and scalable data lakes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advanced data analytics and interconnected reporting functionalities across multiple platforms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RESTful APIs to facilitate data exchange between internal systems and external partners, optimizing interfaces for seamless information flow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including sprint planning and daily stand-ups, ensuring timely delivery of features and alignment of project goals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 for potential improvements, implementing timely adjustments and optimizations that enhanced operational efficiency and reduced latency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establishment of quality control mechanisms that ensured high code quality and minimization of bugs, significantly increasing system reliability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software solutions for civil engineering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enhance functionality and user experience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utilizing Agile practices to define project objectives, ensuring clarity and alignment between engineering, product, and stakeholder requirements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implemented unit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promoting a culture of excellence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solutions into existing infrastructure,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efficiency and operational scalability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ETL processes to support data migration and reporting initiatives,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processing tools to enhance data integrity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and feedback sessions to gather insights and optimize features based on client needs, effectively bridging the gap between technical requirements and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manuals, providing clear guidance for system integrations and ensuring user clarity on features and functionalities offered in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performance, significantly improving response times for high-traffic applications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and training of junior developers, transferring knowledge and best practices to promote growth and proficiency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performance tuning of existing applications, leveraging analytical skills to identify bottlenecks and optimize database queries for improved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software development processes for project management, ensuring continuous integration and deployment procedures were maintained and adhered to across all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stakeholder relationships by providing regular project updates and incorporating feedback into ongoing development efforts, ensuring client needs were consistently met through tailored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