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backend systems and API platform design. Proven expertise in building scalable, reliable services using cutting-edge technologies and development practices. Strong track record in collaborating with cross-functional teams to deliver high-quality applications and drive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Python, Go,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Swagger, Postman, API Gateway,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TDD, BDD, Agile, Scrum,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DataDog,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 scalable backend for an enterprise API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across multiple application layers.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improving communication between internal teams and external partners for better standardization and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technical discussions to align on architectural standards, driving initiatives that enhance overall system reliability and maintainability for the API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fault-tolerant services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enabling seamless integration and scalability for advertising platforms in the fast-paced media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observability initiatives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system insights and faster incident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align on API specifications and usage patterns, ensuring optimal user experience for the integrated advertising applications across devices, including mobile and web.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tuning efforts for existing backend systems, identifying bottlenecks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which resulted in improved query response times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reviews and development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facilitating more effective collaboration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deep-dive analyses for complex production issues, employing root cause analysis techniques to resolve outages and enhance system robustness for critical advertising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significantly reducing delivery times for application updates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security best practices across the project lifecycle,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are robust and compliant with industry standards, protecting sensitive user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API design principles and backend development practices, fostering an environment of continuous learning and knowledge 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API interfaces and service interactions, contributing to better onboarding experiences and easing knowledge transfer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and frameworks, proactively researching market trends and industry standards to continuously improve the service architecture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agile development culture by advocating for iterative development and regular feedback sessions, enhancing responsiveness to changing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aspects of a civil IT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functionalities for project planning and bidding processes tailored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scalability and deployment efficiency in application management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design teams to identify business requirements and translate them into technical specifications, ensuring project goals align effectively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API-driven features that bolster digital documentation and streamline construction management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mobile and desktop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conducted code reviews to maintain high quality and reliability in deployed applications, covering both backend and frontend components involved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structures and relational schemas for various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indexing and performance enhancements to address heavy data usage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solution, improving operational efficiency for stakeholder interactions and documentation handling through effective software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rollout of CI/CD practices by establishing a version control process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promoting systematic testing protocols to ensure consistent code integration and quality release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 to familiarize them with civil IT solutions and software development best practices, facilitating skill enhancements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functionality, ensuring continuous improvement and adaptation of applications according to user insights and emerging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embracing the Agile methodology to ensure successful project delivery while fostering a team-centric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external partners to ensure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the overall ecosystem of digital tools available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