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software engineer with over 11 years of comprehensive experience in software development, specializing in .NET framework, full stack development, and cloud-based solutions using AWS. Proven track record of designing, developing, and implementing robust web and mobile applications while collaborating effectively in agile environments to meet business goals and user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SQL, Python,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WCF, React, AngularJS, Node.js, Entity Framework,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EC2, S3, Lambda, RDS, API Gateway, Elastic Beanstalk,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Jenkins, Docker, Kubernetes, Git, GitLab CI/CD, Terraform,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Performance Tooling: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New Relic, Grafana, ELK stack, Prometheus, DataDog, Splunk, AppDynamics, Application Insights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NoSQL, MongoDB, MySQL, PostgreSQL, DynamoDB, Redis,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high-quality software features that align with project requirements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application performance and reliability in a cloud environment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deliver scalable web applications, ensuring adherence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protection standards while improving overall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delivering constructive feedback to promote coding standards and scalability of applications, setting benchmarks for maintainability and performance within agile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ongoing system infrastructure improvements,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performance under load, facilitating timely deployments and system upgrades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preparing systems for high-load events, troubleshooting performance bottlenecks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diagnosing issues and implementing solutions to enhance system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technical planning and sprint execution, ensuring alignment of project goals with robust development procedures, fostering a culture of accountability and innovation amongst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iteration and deployment of new features, thereby streamlining workflow and reducing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adoption of modern frontend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interactive UI components and dynamic web features designed for high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developers, providing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cloud principles and secure coding practices, supporting their growth and integration into the project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regularly, making recommendations for improvements based on data analysis and trends observed from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Interacted with stakeholders to gather requirements and feedback, ensuring all technical developments align with business objectives and enhance end-user satisfaction through direct inclusivity in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to facilitate communication between client-side applications and backend services, optimizing response times and reducing latency through effective architecture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of applications, implementing unit tests with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reliability and conformance to design specifications before deployment and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establish automated testing environments, improving regression testing cycles and enhancing the deployment process's overall quality assurance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extensive documentation of software architecture and coding standards, ensuring compliance with regulatory practices and facilitating knowledge transfer within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efficient, reusable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libraries that supported cross-functional teams, streamlining development processes and aiding rapid prototyping and delivery of applications tailored to customer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development and integration within civil IT, such as planning, bidding, and construction management systems, enhancing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UX/UI across platforms, successfully adapting solutions to meet specific client needs in civil infrastructure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in the civil IT sector, gathering requirements for software solutions that addressed critical gaps in project management and contract administration for construction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stored procedures, enhancing the performance of civil IT applications managing large datasets related to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functionality and data exchange in civil IT applications, ensuring seamless communication between various software systems essential for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to clients on newly developed software modules, focusing on user experience and operational efficiency, while gathering user feedback to guide future enhancements and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vendors to achieve successful implementation of third-party systems, understanding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impact on project scope and execution within civil IT landscapes.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documentation practices for software deployments, ensuring that development processes adhered to civil IT standards, enhancing future maintenance and user familiarity with systems designed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DevOps initiatives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control, ensuring codebase security and facilitating team collaboration through branching strategies and regular merges.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auditing existing applications, identifying inefficiencies, and recommending architectural improvements that ensured systems aligned with business needs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managers to plan and execute project timelines, ensuring delivery milestones were met while maintaining high-quality standards across all delivered software components.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