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over 11 years of experience specializing in web and mobile applications. Proficient in developing AI-driven solutions and automating workflows, leveraging a wide range of technologies for optimal efficiency.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C#, JavaScript, TypeScript, Ruby, Go, C++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Django, Flask, Node.js, Spring Boot, Ruby on Rails, TensorFlow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Google Cloud Platform, Azure, JIRA, Git, GitHub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Redis, Oracle DB, Elasticsearch, Firebase, SQL Server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Travis CI, CircleCI, Terraform, Ansible, Puppet, GitLab CI, Bamboo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backend solutions for AI and workflow automation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integration with existing systems and improved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develop innovative features for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system functionalities to meet evolving business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deployment of applications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performance and reliability while reducing deployment times through automation and CI/CD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complex data pipelines and 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machine learning solutions, improving processing efficiency and enabling predictive analysis for various business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code reviews and provided mentorship to junior developers, fostering a culture of continuous learning and adherence to best practices in software development and design.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and services to extend application capabilities, focusing on user authentication and data exchange, which enhanced the application's ecosystem and functionality.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agile project management, tracking progress, and ensuring effective communication within the team throughout the software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architecture discussions to define system requirements and design scalable solutions, aligning technical strategy with business objectives and ensuring optimal resource utilization.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performed system optimizations and refactoring of existing code bases to improve performance, maintainability, and adherence to modern development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knowledge sharing sessions and collaborated on best practices for secure coding and automated testing, promoting advanced coding methodologies among peers.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transition to DevOps practices, implementing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Ansible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infrastructure and application deployment workflows, thus reducing manual errors.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and maintained application databases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 integrity and optimizing database queries for improved application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logging and monitoring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Elasticsearch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Kibana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track system performance and provide actionable insights for operational improvements.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mobile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broadening user access and engagement through innovative mobile solutions that align with existing web-based functionalities.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unit and integration tests for code quality using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the robustness of applications and minimizing the risk of defects post-deployment.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web-based solutions for civil IT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processes in planning, bidding, and contract management in the construction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gather requirements and translate them into technical specifications, delivering targeted software solutions that meet client needs in digital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frontend development, enhancing user interfaces and experience based on feedback from user testing and requirements analysis in civil IT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cross-disciplinary team meetings to align software development with project delivery timelines, ensuring adherence to project milestones and client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storage solutions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Oracle 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optimized data structures for efficient querying and reporting in project management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project maintenance and upgrades by diagnosing and resolving software defects, ensuring minimal downtime and disruption to user operations during transitions.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development of mobile-friendly interfaces to facilitate project access in the field, improving responsiveness and usability for end-users managing workflows remotely.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promoting collaborative development while managing changes efficiently and ensuring consistency in project codebases.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crucial role in transitioning legacy systems into modern web solutions, integrating cloud capabilities and enhancing overall performance and user engagement across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client personnel on new application functionalities and project management tools, ensuring smooth adoption and utilization of technology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for software solutions, enhancing knowledge transfer and supporting future development efforts and user training programs.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industry trends in digital solutions, actively proposing innovative technology adaptations to enhance product offerings and improve user satisfaction in civil IT.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