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Seasoned software engineer with over 11 years of comprehensive experience in building, maintaining, and modernizing web and mobile applications. Excels in collaborative environments and possesses strong object-oriented programming skills, particularly within the PHP stack and React frameworks. Proven ability to mentor junior developers and drive quality enhancements in software design while integrating third-party solutions effectively.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PHP, JavaScript, TypeScript, C#, Java, HTML5, CSS3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Node.js, Bootstrap, Laravel, Symfony, Vue.js, Express.js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 &amp; APIs:</w:t>
      </w:r>
      <w:r w:rsidRPr="003813CA">
        <w:rPr>
          <w:rFonts w:ascii="Arial" w:eastAsia="Century Gothic" w:hAnsi="Arial" w:cs="Arial"/>
          <w:sz w:val="22"/>
          <w:szCs w:val="22"/>
        </w:rPr>
        <w:t xml:space="preserve"> MySQL, PostgreSQL, MongoDB, RESTful APIs, GraphQL, Postman, PHP-based ORMs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Version Control &amp;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GitHub, Bitbucket, Docker, Kubernetes, JIRA, Slack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Environments:</w:t>
      </w:r>
      <w:r w:rsidRPr="003813CA">
        <w:rPr>
          <w:rFonts w:ascii="Arial" w:eastAsia="Century Gothic" w:hAnsi="Arial" w:cs="Arial"/>
          <w:sz w:val="22"/>
          <w:szCs w:val="22"/>
        </w:rPr>
        <w:t xml:space="preserve"> Visual Studio Code, Eclipse, PhpStorm, NetBeans, AWS, Heroku, Azure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&amp; Quality Assurance:</w:t>
      </w:r>
      <w:r w:rsidRPr="003813CA">
        <w:rPr>
          <w:rFonts w:ascii="Arial" w:eastAsia="Century Gothic" w:hAnsi="Arial" w:cs="Arial"/>
          <w:sz w:val="22"/>
          <w:szCs w:val="22"/>
        </w:rPr>
        <w:t xml:space="preserve"> Jest, Mocha, JUnit, Selenium, PHPUnit, Cypress, Postman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a robust full-stack application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PHP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MySQL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scalability and performance while ensuring seamless integration with third-party services and APIs through careful code design.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product management to define technical specifications for new features, collaborating using tools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JIRA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Slack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clarity and alignment among team members on requirements and development goals.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in best practices for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object-oriented programming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guiding them through complex coding challenges while fostering an environment that encourages continuous learning and technical growth within the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Improved system performance by refactoring legacy code written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PHP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implementing best practices for coding standards and design patterns, and introducing modern development techniques that enhanced maintainability and reduced technical debt.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Automated deployment processes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pipelines, which reduced manual overhead on releases and improved the development workflow, helping the team to achieve higher deployment frequencies with minimal issues.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built well-structured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internal and external clients, ensuring that documentation was up-to-date and easily comprehensible for users, aligning with best practices in API design and usability.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the UX/UI team to enhance the frontend user experience,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Bootstrap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responsive design while ensuring compatibility across various devices and screen sizes to meet diverse user needs.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code reviews and contributed to optimizing coding practices across the team, promoting a culture of quality and excellence that emphasizes the importance of maintainable and high-quality software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on integrating third-party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APIs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payment processing, enhancing the application's capabilities in handling client transactions while maintaining security and compliance with industry standards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HIPAA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when applicable.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regular retrospective meetings to discuss challenges and successes in the project lifecycle, utilizing feedback to iterate on processes and improve team dynamics and project outcomes.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agile sprints and team meetings, supporting iterative development practices and promoting productive discussions that drive project goals forward and ensure alignment among team members.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Investigated and resolved production issues, demonstrating a proactive approach to troubleshooting and a deep understanding of the application stack, leading to faster resolutions and improved uptime.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contributed to ongoing education in software architecture concepts and technologies, promoting awareness of cloud-native application design and compliance considerations in the healthcare domain.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Took ownership of feature development from concept to completion, ensuring consistent progress while applying best practices for software engineering, architecture, and agile methodologies to achieve project milestones.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comprehensive documentation for new features and architectural decisions, ensuring that knowledge transfer within the team was achievable and that incoming engineers could follow best practices established through previous work.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digital solutions for civil IT projects, enhancing functionalities related to construction management and inspection workflows, while maintaining focus on user-friendly interfaces and system integration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and maintained web applications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PHP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technologies in a civil engineering context, streamlining processes like bidding and paperless contracting to improve operational efficiencies.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define project requirements and deliver high-quality software solutions, leveraging tools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JIRA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project management and communication in a distributed environment.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Strengthened backend systems by implementing scalable database solutions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MySQL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other technologies, which supported the increasing demands of civil IT applications in a fast-paced project setting.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Focused on unit testing and integration testing of applications developed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Laravel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high levels of code quality and robustness to support ongoing maintenance and feature enhancement.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stakeholders to gather feedback on digital applications, refining functionalities and addressing user needs through iterative cycles of development and testing for maximum satisfaction.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a small team of developers in fostering a collaborative environment while ensuring adherence to coding standards, improving both team performance and the quality of deliverables in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version control for source code management and collaboration, ensuring that code changes were tracked effectively and that team members could work concurrently without conflicts.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mentorship to junior team members in software development best practices while promoting the use of modern tools and technologies relevant to civil engineering applications and project management.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Analyzed user feedback and system performance metrics to drive product iterations and feature prioritization, ensuring that development efforts align with user needs and business objectives for civil IT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Regularly updated technical documentation and training materials, facilitating easier onboarding for new developers and maintaining a focus on continuous improvement through knowledge sharing within the company.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client meetings to gather project requirements and demonstrate software capabilities, fostering strong relationships with stakeholders and ensuring project deliverables matched expectations and specifications.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