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particularly skilled in web and mobile applications. Proven track record in leading complex projects, mentoring teams, and delivering scalable solutions that meet customer needs. Passionate about continuous learning and applying new technologies in creating innovative software.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Node.js, HTML5, CSS3, ES6,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Ember.js, React, Angular, Vue.js, Express.js, jQuery, Bootstrap, D3.js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Platforms:</w:t>
      </w:r>
      <w:r w:rsidRPr="003813CA">
        <w:rPr>
          <w:rFonts w:ascii="Arial" w:eastAsia="Century Gothic" w:hAnsi="Arial" w:cs="Arial"/>
          <w:sz w:val="22"/>
          <w:szCs w:val="22"/>
        </w:rPr>
        <w:t xml:space="preserve"> Docker, Kubernetes, PostgreSQL, MySQL, MongoDB, Git, Jenkins,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DevOps, CI/CD, TDD, BDD, Kanban, Lean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Debugging:</w:t>
      </w:r>
      <w:r w:rsidRPr="003813CA">
        <w:rPr>
          <w:rFonts w:ascii="Arial" w:eastAsia="Century Gothic" w:hAnsi="Arial" w:cs="Arial"/>
          <w:sz w:val="22"/>
          <w:szCs w:val="22"/>
        </w:rPr>
        <w:t xml:space="preserve"> Jest, Mocha, Chai, Karma, Selenium, Postman, Cypress, Enzyme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REST APIs, JSON, GraphQL, Microservices, WebSockets, SaaS, PaaS, Cloud Computing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shipped numerous end-to-end product features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Ember.js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a seamless user experience and enhanced operational efficiency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managers and designers, to ensure alignment on project goals, ultimately delivering high-quality features that met customer needs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aiding their professional growth and fostering a collaborative, supportive environment that encouraged team learning and development through knowledge sharing and code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decisions for the application, focusing on scalability and maintainability, which contributed significantly to performance enhancements across all user-facing services and backend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back-end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communication between front-end applications and server-side processes while ensuring data integrity and security throughout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best practices in code quality through peer reviews and continuous integration processes, ensuring the delivery of clean, maintainable, and well-documented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monitoring and logging for applications deployed on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crucial insights that allowed for quicker detection and resolution of production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Agile development process, engaging in regular sprint planning, retrospectives, and daily stand-ups, which facilitated improved team communication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 interfaces utilizing </w:t>
      </w:r>
      <w:r w:rsidRPr="003813CA">
        <w:rPr>
          <w:rStyle w:val="span"/>
          <w:rFonts w:ascii="Arial" w:eastAsia="Century Gothic" w:hAnsi="Arial" w:cs="Arial"/>
          <w:b/>
          <w:bCs/>
          <w:sz w:val="22"/>
          <w:szCs w:val="22"/>
        </w:rPr>
        <w:t xml:space="preserve">Ember.js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responsiveness and performance to create engaging user experiences that significantly improved user satisfaction scores.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design documentation for new features, ensuring clarity of vision and project understanding among all stakeholders, which streamlined the development process and final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optimized database schemas and structures, enhancing data retrieval times and system performance for high-traffic applications and increasing overall user engagement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application deployment and monitoring, leading to improved scalability and availability while effectively managing infrastructure costs and resource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regularly to gather feedback on product performance, leading to actionable insights that drove new feature development and iterative improvements on existing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high level of code quality by implementing automated testing practices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drastically reducing bug rates and increasing confidence during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improve software development lifecycle processes by introducing automation tools and CI/CD practices, resulting in reduced bottlenecks and increased delivery speed.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web solutions tailored to civil IT projects, enhancing planning and construction management processes through innovative software that integrated seamlessly with existing workflow tools and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on various civil engineering projects, applying software development skills to support digital solutions for bidding, inspection, and overall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integration with third-party services, facilitating data exchange between software components and ensuring a cohesive experience for users across platforms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responsive user interfaces that improved client engagement and user satisfaction for various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debugging, and validation of software solutions, using modern testing libraries and methodologies to ensure the delivery of reliable and stable applications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and architecture sessions, providing insights that enhanced system reliability and performance while adhering to best practices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 designers to refine user journeys and experiences, ensuring that the digital products delivered met user needs and expectations with a focus on usability and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project meetings with stakeholders to gather requirements and feedback, translating customer insights into actionable development tasks that increased software relevance and effectiveness in real-world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keeping up to date with emerging technologies and industry trends to ensure that software solutions remained competitive and cutting-edge.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within the development team, actively sharing knowledge and mentoring peers, which improved team productivity and cohesion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technical documentation for projects undertaken, ensuring that knowledge was preserved and readily accessible for future maintenance and development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best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code repositories effectively which facilitated team collaboration and reduced integration conflicts during the development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