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backend development and a proven track record of delivering high-quality, scalable software solutions. Proficient in JVM Scala, Kafka, and AWS infrastructure, with expertise in designing resilient cloud-based systems. Strong ability to mentor junior engineers, collaborate with cross-functional teams, and drive the adoption of best practices in software engineering.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Scala, Java, Python, JavaScript, Go, C#, Rust,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Akka, Kafka Streams, Spark, Apache Storm, Flask, FastAPI, Apache Iceberg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Helm, Terraform, GitHub Actions,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Cassandra, DynamoDB, Elasticsearch, 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Confluence, Git, Subversion, Visual Studio Code, Eclipse, IntelliJ IDEA, Figma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Testing: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Travis CI, Selenium, JUnit, Mockito, Postman, Cypress, LoadRunner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high-performance cloud services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Scala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ensuring scalability and resilience in line with modern cloud architectural principles and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define, design, and deliver innovative features for Sumo Logic's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SIEM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and security measures.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monitoring and incident response mechanisms for cloud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quick detection and resolution of operational issues.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facilitating workshops and knowledge-sharing sessions to promote a culture of continuous learning and growth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reviews, providing constructive feedback to ensure code quality and adherence to best practices in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manage project timelines and deliverables, participating actively in sprint planning, daily stand-ups, and retrospectives to enhance team dynamics.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resolved bottlenecks in service performance, leading optimization efforts to improve application responsiveness and reliability across cloud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deployment and orchestration of microservices, facilitating seamless scalability and maintenance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knowledge of industry trends, emerging technologies, and competitive landscape to drive innovation in security and cloud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testing, deployment, and infrastructure provisioning, ensuring rapid delivery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on-call support activities, troubleshooting production incidents, and collaborating with operations teams to ensure system reliability and uptime.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security protocols adhering to industry standards, enhancing the security posture of integrated cloud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testing and analysis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Spark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drive data-driven decision-making for the CI/CD pipeline.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migration efforts to the latest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enhance the scalability, performance, and security of Sumo Logic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Iceberg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improved data management and processing efficiency within big data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services for civil IT projects,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digital solutions for planning and bid management across construction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multi-threading and asynchronous programming patterns to boost application performance and responsiveness for web-based infrastructure management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to gather requirements and translate them into functional specifications for diverse civil engineering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robust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ful services, enabling seamless integration with front-end technologies and third-party services for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comprehensive technical documentation, improving team understanding and enhancing onboarding processes for new team members in the civil IT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containerizing applications, facilitating a consistent development and production environment across civil IT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debugging and troubleshooting production issues, ensuring minimal downtime while implementing fixes for critical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and manage databases tailored for civil management and inspection processes, ensuring data integrity and accessibility.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 visualization tools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present complex data effectively to stakeholders, enhancing decision-making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 and integrated feedback loops, promoting a culture of quality and continuous improvement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adhering to standards for data protection specific to civil IT projects, ensuring compliance with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Championing Agile methodologies within the team helped streamline development processes, improve forecasting, and promote cross-team collaboration for civil IT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