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 development. Proficient in backend technologies and content management systems, with strong expertise in Java/Spring Boot, AWS, and Optimizely. Adept at collaborating with cross-functional teams to enhance software performance and scalability in agile environments. Committed to delivering high-quality solutions while adhering to security standards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TypeScript, JavaScript, SQL,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ASP.NET Core, React, Next.js, Vercel, Jenkins, Optimizely CMS,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Azure, Google Cloud Platform, Docker, Kubernetes, Terraform,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OpenAPI, Webhooks, NoSQL,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CI/CD, Jenkins, Travis CI, CircleCI,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content management which enhanced user engagement through dynamic content delivery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extensive browser-based applications to ensure seamless API integrations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B2B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ensuring compliance with strict SLAs for handling sensitive data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Company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secure coding and data management while ensuring deployment pipelines were optimized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AWS services for continuous integration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facilitated knowledge sharing sessions to improve team productivity and code quality, fostering an environment of collaboration and continuous improvement in an Agile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creating reusable page and block libraries resulting in a streamlined development process and better performance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design teams to align software solutions with business requirements while documenting technical designs and ensuring smooth transitions between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backlog refinement to prioritize tasks effectively, aligning team efforts towards shared goals and enhancing adaptability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the deployed code on both staging and production environments to ensure robustness and performance of backend systems, utilizing techniques such as load testing and profiling.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documentation in compliance with industry standards to provide clear guidance on system functionalities and code usability for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and clients to gather feedback and iteratively adjust development goals based on market needs and user experience, demonstrating a strong problem-solving mindset.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proactive approach to identify potential improvements in software solutions, driving innovation and enhancing user experiences through new technology adoptions and solution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coaching on best practices in software development and guiding them in their career development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application of agile methodologies, maintaining transparency and accountability within the team while contributing to improving team dynamics and communication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aimed at enhancing team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programming paradigms to ensure the team's competitiveness and industry relevance.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 in the civil IT sector, focusing on contract management and inspection solutions for construction and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software solutions that facilitated the integration of digital tools for planning and bidding processes, leading to improved organizational efficiency and reduced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data requirements and architect responsive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operational productivity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applications, ensuring clarity in both development processes and software usability to enhance team understanding and user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 development and equipped the team with necessary skills to transition traditional applications to modern web architectures, implementing best practices for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debugging of applications, leveraging automated testing tools to ensure resilient application performance in high-traffic environments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migrating legacy systems to modern platforms, showcasing adaptability in tackling challenges associated with transitioning older technologies to efficient, cloud-based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team members on coding standards, architectural patterns, and software development life cycle best practices to ensure high-quality software delivery and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partners and users to gather feedback for continual product improvement and adjustment of application functionalities in line with market demands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educational materials for user training and support documentation, ensuring clients could effectively implement and utilize digital solutions provided under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capabilities of existing systems while ensuring compliance with applicable regulations and industry standards during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team coordination, allowing for rapid iterations of software functionalities aligned with user requirements for civil engineering applications, promoting efficient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