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Engineer with 11 years of experience specializing in web and mobile applications, focusing on backend development, distributed systems, and real-time streaming technologies. Proven expertise in Go, AWS, and Kubernetes for building resilient and scalable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Go, Python, C++, JavaScript,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Kubernetes, AWS, Apache Pulsar, LiveKit, Docker, Redis, PostgreSQL, gRPC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CI/CD, Version Control, Agile, TDD, Microservices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Networking &amp; Data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WebRTC, MQTT, GRPC, TCP/IP, HTTP/2,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Monitoring &amp; Performance: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ELK Stack, OpenTelemetry, Jaeger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distributed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processing, enhancing video streaming performance under low-bandwidth environments while ensuring robustness of connections for critical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architect and implement backend services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downtime and optimizing deployment workflows significantly in mission-critical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resilient infrastructure for video and telemetry streaming, ensuring performant and secure operations on devices even in challenging network conditions across the diverse customer base we serve.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integrate performance monitoring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the team to identify bottlenecks quickly and make data-driven decisions to improve service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 and evaluate decentralized communication protocols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WebRTC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Pulsar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into our streaming architecture for enhanced reliability and scalability under variable network conditions.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backend development and debugging complex systems, fostering a culture of continuous learning and technical excellence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scalable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gRPC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smooth communication between client applications and server-side processes to deliver optimized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ensure high-quality code standards and best practices are adhered to, leading to a robust and maintainable codebase.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real-time applications targeted at various customer deployments like drones and inspection drones, tailoring streaming solutions to meet distinct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tests and CI/CD pipelines to streamline deployments and ensure consistent delivery of features, enhancing team productivity and lowering defect rates in the production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architecture discussions on cloud-native applications that leverage modern principles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ensuring future scalability and flexibility for new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analytics and effective data visualization practices to interpret system performance metrics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strategic insights to guide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the monitoring infrastructure with an emphasis on observability principles,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ELK Stack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assess application health and mitigate issues proactively as they arise.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sprint reviews and planning sessions, enabling a cohesive workflow among team members and stakeholders while ensuring alignment with product goals and customer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collaborative workshops to brainstorm innovative solutions for implementing streaming technologies in diverse application frameworks, enhancing the creative engineering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systems for civil IT solutions that supported project planning and management,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data integrity and streamline processes during construction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user-facing features for digital solutions in the construction management sector, improving client engagement through efficient data processing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define technical requirements and translate business needs into feasible technical solutions, ensuring stakeholder satisfaction through timely deliveries of product iterations.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to host applications and storage solutions, driving improvements in data availability and access while maintaining security compliance and effective data governance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knowledge-sharing sessions focused on cloud-native technologies, ensuring team members understood best practices and optimizations in web application deployments across multiple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efficient project workflows, promoting an agile methodology that enabled quick iteration and adaptation based on user feedback throughout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backend database performance through query optimization and efficient data modeling practices, ensuring reliability in digital solutions that service construction inspection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architecture and development of data integration mechanisms between systems, improving the flow of information and reducing redundant data entry for project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containerize applications, improving deployment consistency and simplifying the process of managing development, staging, and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API documentation for integrations with external tools and services, allowing for better understanding and utilization of digital solutions offered to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training sessions for internal IT teams on utilizing newly implemented software tools, providing a bridge for smooth transitions and effective adoption of technology across divisions.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identify pain points and tailored solutions meeting specific needs within the civil engineering domain, contributing to an improved user experience and customer loyalty.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