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diverse experience in software development, specializing in Salesforce Health Cloud and Salesforce integrations. Expertise in creating high-quality web and mobile applications using Java, Python, and Salesforce technologies, combined with a solid background in CI/CD and healthcare APIs. Proven ability to collaborate with stakeholders and transform visionary concepts into actionable solutions, fostering innovation in a remote work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Apex, JavaScript, TypeScript, C#,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Salesforce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Health Cloud, Salesforce Sales Cloud, Salesforce Lightning, Salesforce Integration, Salesforce Communities, Einstein AI, Heroku, MuleSoft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CircleCI, Jenkins, Docker, Kubernetes, Travis CI,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Standards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HL7, FHIR, RESTful services, SOAP, GraphQL, JSON, XML,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Vue.js, Angular, Bootstrap, Foundation, Axios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deployment of functionality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Health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agile methodologies and rigorous testing protocols, ensuring solutions exceed performance standards to improve patient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development, creating comprehensive documentation that aligns technical capabilities with stakeholder expectations and regulatory standards, driving project clarity and timeliness.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integration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effectively streamlining operations while adhering to best practices for code maintainability and scalability in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optimized the deployment process, reduced errors, and ensured that code releases meet compliance and security guidelines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fostering knowledge sharing, adhering to industry best practices for writing clean, maintainable code that meets both functional and non-functional requirements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empowering team members to leverage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emphasizing the importance of automation and prompt feedback in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integrate external healthcare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accuracy and integrity across diverse platforms vital for patient management and care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workshops enhancing overall team skills and furthering their understanding of both the complexities and potential of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discussions delivering comprehensive feedback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functionality, bridging gaps between technical execution and user requirements to ensure optimal user satisfaction and engagement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security best practices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Health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healthcare regulations and protecting sensitive data through robust access controls and user authentication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reducing operational costs while improving data integrity, performance metrics, and end-user satisfaction during the transition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including sprint planning, reviews, and retrospectives that improved team collaboration, productivity, and engagement in aligning project goals with organizational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API documentation for internal and external stakeholders, ensuring a clear understanding of integration points, data flow, and service expectations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problem-solving sessions focusing on complex use cases for health data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to develop solutions showcasing adaptability and innovative thinking.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and conducted onboarding sessions for new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Health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key functionalities and promoting quicker assimilation into the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applications and solutions for clients in the civil IT sector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delivery for digital solutions related to project management and site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identify requirements for digital solutions, creating technology roadmaps that incorporate emerging trends in civil IT to ensure client expectations are exceeded.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releases while minimizing deployment errors and accelerating time-to-market for new features and fixes for client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scalable and efficient solutions that improved client services across various sectors including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re-engineering of existing digital applications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migrating processes that enhanced user experience and streamlined operations for civil engineering clients through effective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standards, ensuring successful integration of health data from various sources, enhancing interoperability and accuracy across platforms in alignment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and implementing training modules for users focused on civil IT solutions, ensuring high levels of user adoption and satisfaction for newly deployed systems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gathering and system analysis for integrated digital solutions focusing on construction management, utilizing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contextual capabilities to drive technical direction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technical testing and system validations to ensure that core functionalities of developed applications met specified requirements across various construction management applications in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troubleshooting for application performance issues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debugging techniques, leading to improved uptime and service reliability for client-facing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compliance efforts related to software development processes and methodologies, ensuring adherence to industry regulations and quality assurance protocols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sessions for refined project approaches to ensure that solutions delivered aligned perfectly with user needs while promoting a culture of continuous improvement in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