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product-minded engineer with 11 years of experience in software development, specializing in web and mobile applications. Proven ability to design and develop high-quality software, leveraging Ruby on Rails, AWS, and modern development practices to deliver excellent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Ruby on Rails, JavaScript, TypeScript, HTML5, CSS3,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DynamoDB,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 Actions, Jenkins, CircleCI, AWS CodeDeploy,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Amplitude, New Relic, Grafana, Splunk,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SOAP, Webhooks,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enhancing user experiences focused on fantasy sports and betting, emphasizing clean architecture and high availability to support millions of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agility adaptation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and rapid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scale applications effectively, managing resources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security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and implementing indexing strategies to ensure efficient data retrieval for complex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stakeholders, engaging in regular sprint reviews and ensuring alignment with strategic goals and user satisfaction across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craftsmanship by organizing coding workshops, reviews, and mentorship opportunities encouraging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migrating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ensuring seamless integration while maintaining functionality and usability for end users during the transition.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logging framework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observability and performance monitoring, empowering teams to identify proactive resolutions for potential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aimed at improving overall system performance and user engagement, leveraging data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product decisions and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JavaScript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and responsive front-end experiences, facilitating seamless interaction and customer engagement throughout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a knowledge-sharing culture, including writing technical documentation and creating APIs that promote interoperability for future developments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user feedback into product development processes, leading to strategic decisions that directly improved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effective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database interactions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ActiveRecord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efficiently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collaboration with UI/UX designers to ensure technical feasibility, leading to polished, user-centered designs and features that improved customer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security protocols for user data protection in compliance with regulations while ensuring robust systems to mitigate data breach risks and uphold user trust.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complex workflows in the Civil IT sector, improving efficiency and collaboration in project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requirements and develop end-to-end software solutions, focusing heavily on user experience and interaction for stakeholders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digital solutions with legacy systems in the planning and bidding phases of construction management using modern approaches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processes by leveraging insights from user interaction analytics,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software features according to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team productivity, adjusting project timelines and deliverables based on existing resources while ensuring stakeholder requirements were always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fostering a culture of continuous improvement and learning while maintaining a high standard of coding practices and software quality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mobile and web applications that streamlined inspection processes for construction projects, leading to improved data accuracy and accessibility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enabling consistent deployments across different environments while simplifying onboarding processes for new development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systems architecture discussions with senior engineers to evaluate and enhance existing infrastructure, focusing on scalability and reliability in delivery of digital services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efficiency within development teams by creating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promoting best practices to leverage shared resources and knowledge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troubleshooting assistance to clients, ensuring smooth implementation of digital solutions with effective communication and problem-solving skills for improving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applications rigorously throughout the development life cycle, utilizing automated testing frameworks, and CI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reliability and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