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Seasoned software development professional with 11 years of experience specializing in web and mobile applications. Proven expertise in full-stack development, technical leadership, and software design. Adept at collaborating with cross-functional teams to deliver scalable and robust solutions using modern technology stacks. Passionate about continuous learning and adopting cutting-edge technologies to solve complex problems.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HTML, CSS, SQL, Azure,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React, Vue.js, ASP.NET, .NET Core, Express.js,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RESTful, GraphQL, ASP.NET Web API, OpenAPI, Postman, Swagger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Visual Studio,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Selenium, Jasmine, NUnit, xUnit, Karma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software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performance and reliability in high-traffic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initiatives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that improved system integrations and reduced latency issues across multiple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requirements, troubleshoot issues, and provide technical guidance, fostering a culture of continuous improvement and innovation in software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code quality and faster deployment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coding practices and introduced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team productivity and software delivery timelines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cloud computing solutions, enabling efficient data management and secure application hosting that aligned with business objectives and optimized operational costs.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and services within workflows, enhancing application functionality and user experience through effective collaboration with business and technology partners.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software architecture and design decisions, ensuring clarity and transparency in project objectives, timelines, and deliverables, fostering accountability amongst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client-side applications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responsive design and optimal functionality across various devices using design thinking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 and sprint planning sessions to refine project scopes, timelines, and deliverables, strengthening team collaboration and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advanced problem-solving skills to troubleshoot and resolve complex software issues, contributing to enhanced user satisfaction and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adoption of emerging technologies, promoting knowledge sharing within the development team and contributing to a culture of innovation and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development cycles through effective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resulting in proactive identification and resolution of potential project blockers before they impacted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SQL Database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database management, ensuring optimal data performance and accessibility while maintaining data integrity and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transformation of legacy systems into modern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scalability and maintainability of the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web applications for the civil IT sector,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project management and construction management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implement digital solutions for planning, bidding, and paperless contracting, driving innovation within the field using cutting-edge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Executing front-end development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responsive design critical for user engagement in various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quality assurance testing,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the overall application stability based on rigorous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integrated systems focused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visualization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reporting tools, enhancing operational efficiency for various stakeholders in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staff and clients on utilizing software applications effectively, which improved user proficiency and satisfaction with technology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facilitate seamless data exchange between applications in the civil engineering space, optimizing collaboration across teams and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clients in requirement gathering and feedback sessions, ensuring that digital solutions align closely with their needs and enhance project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planning and tracking activities, promoting transparency and accountability in project deliverables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compliance documentation and project reports, ensuring adherence to industry standards and regulations in software solutions provided to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troubleshooting and debugging efforts in production environments, enhancing system reliability and reducing both downtime and operational risks.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throughout the development lifecycle, improving knowledge transfer and ensuring continuity in support processes, leading to enhanced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