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Adept at leveraging PHP, Laravel, AWS, and Vue.js to deliver scalable solutions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Bootstrap, Symfony,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Databases:</w:t>
      </w:r>
      <w:r w:rsidRPr="003813CA">
        <w:rPr>
          <w:rFonts w:ascii="Arial" w:eastAsia="Century Gothic" w:hAnsi="Arial" w:cs="Arial"/>
          <w:sz w:val="22"/>
          <w:szCs w:val="22"/>
        </w:rPr>
        <w:t xml:space="preserve"> AWS, DynamoDB, MySQL, Serverless,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Git, CircleCI,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PHPUnit, Selenium, Cypress,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TDD, BDD, Sprint Planning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seamless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and effective functionality through close collaboration with product managers and design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RESTful APIs and backend services, optimizing performance and scalability while adhering to best coding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frequent code deployments, reducing integration issues, and maintaining high quality across all applications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providing constructive feedback and ensuring that the team's code quality and standard practices reflected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embedded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AWS services, and modern JavaScript frameworks, fostering a culture of continuous improvement and technical excellence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define, implement, and deploy new features,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manage data persistence and retrieval.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through profiling and refining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load times and user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resource management and cost-effective application hosting.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identifying bugs early in the development cycle and improving overall application reliability while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initiatives to tackle complex technical challenges, facilitating resolutions quickly while advancing product features and technical capabilities for a diverse client 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helping shape the direction of the engineering organization while advocating for improvements based on industry best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both internal and external stakeholders, enhancing knowledge transfer and ensuring clarity around the technologies being utilized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engineering culture by sharing insights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coding standards, and conducting workshops to elevate team's technical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technical knowledge by attending industry workshops, conferences, and online courses, ensuring the team remains at the forefront of the latest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protocols and guidelines by thoroughly reviewing the code for vulnerabilities, confirming all applications meet necessary security standards and regulations.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tasks in civil IT, notably for planning and management purposes across various user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multiple projects focused on digital solutions for construction management, enabling efficient project workflows and ensuring timely service delivery through reliable API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defining application architecture and technology stack, utilizing well-established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track changes systematically.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to gather requirements, translating business needs into technical specifications, ensuring that web applications support end-to-end project processes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integrated automated testing processes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application functionality and facilitate quick turnaround on user feedback, thus improving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were properly configured and scalable for use in both local and production environments, streamlining access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agile initiatives like sprint planning, retrospectives, and daily stand-ups, communicating project status and roadblocks transparently for team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 APIs to support background applications for construction processes, focusing on speed and reliability, often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integration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UX/UI testing and feedback loops, involved in making enhancements based on user data, leading to improved engagement rates for web functionalities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creating comprehensive mapping of requirements to features, improving consistency across the application and reflecting user needs effectively through collaborative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to support software development life cycles, maintaining clarity and consistency across project requirements, design specifications, and user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brainstorming sessions, actively seeking to improve company products, methods, and user experiences, continually enhancing internal capabilities and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