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experienced software engineer with over 11 years in software development, specializing in web and mobile applications. Proficient in React, TypeScript, and ColdFusion/Lucee, with a strong commitment to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HTML, CSS, MUI,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ColdFusion, Lucee, Node.js, Java, Python, Ruby,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Firebase,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Git, Bitbucket,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Eclipse, JIRA, Trello, Postman, Figma, Adobe XD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and scalable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by applying modern design principles and responsive design techniques to ensure compatibility across various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Microsoft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structures, optimizing data retrieval with advanced queries and enhancing data access patterns for improved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QA testers, fostering a culture of continuous improvement by conducting code reviews and promoting best practices in source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refactored a legacy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 while gradually migrating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and structures, ensuring the longevity and adaptability of application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feature development cycles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prioritizing tasks effectively to meet evolving project requirements and deliver high-quality software on schedule for product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programming sessions to troubleshoot complex coding problems, leveraging team strengths and fostered knowledge sharing on topics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ColdFusion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Lucee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monitoring of cloud applications, streamlining development processes and ensuring high availability and scalability of software solutions provided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user interfaces, utilizing UI/UX principles, ensuring that user interactions are seamless and meet the clients’ expectations for functionality and design aesthetics.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for various components to ensure robustness and reliability of the application features, actively improving the code quality and fostering confidence in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emerging technologies and industry trends, applying findings to enhance system architecture to better suit the needs of senior living communities and their unique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coding practices, particularly in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to elevate the team's technical expertise and ensure code quality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strategy discussions, regularly offering insight into feasibility and impact of proposed features on end-user experience within senior living communities.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performance metrics to identify areas for enhancement and prioritize feature development that aligns with both business goals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new systems and features, ensuring clear guidelines for future maintenance and improved onboarding experience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modern front-end development innovations, effectively spreading knowledge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component libraries, and their implementation within the existing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web applications for the Civil IT sector,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processes such as planning, bidding, and digital document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stakeholders to identify project requirements and translate them into technical specifications, fostering a clear understanding of needs and expectations among various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construction management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ColdFusion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technologies, which enhanced operational efficiencies while ensuring compliance with industry standards for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analytics features into existing applications to assist project managers in making informed decisions, ultimately improving project workflow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relational database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indexing and query optimization to support large-scale project data requirements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full-stack development support, balancing front-end and back-end tasks that contributed to the overall success of the digital solutions offered to clients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emphasizing best practices and clean design principles, significantly improving the maintainability and readability of shared codebases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backend integration, ensuring seamless communication between various application components and enhancing overall system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code management and team collaboration, promoting an organized development workflow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and user manuals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updates and changes to project specifications were recorded for future reference and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training and onboarding new team members on project specifications, enabling quick adaptation and integration within the team’s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QA teams to conduct thorough testing phases, ensuring that digital solutions delivered were free of critical bugs, thereby maximizing user satisfaction and product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