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specializing in designing and building integrations and APIs for web and mobile applications. Proficient in API architecture, cloud platforms, and data modeling. Demonstrated expertise in creating scalable systems and fostering collaboration across teams and technical domains. Adept at troubleshooting and resolving complex integration issues, with a strong emphasis on efficiency, reliability,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Go, Python, Node.js,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Design &amp; Development:</w:t>
      </w:r>
      <w:r w:rsidRPr="003813CA">
        <w:rPr>
          <w:rFonts w:ascii="Arial" w:eastAsia="Century Gothic" w:hAnsi="Arial" w:cs="Arial"/>
          <w:sz w:val="22"/>
          <w:szCs w:val="22"/>
        </w:rPr>
        <w:t xml:space="preserve"> REST, GraphQL, Webhooks, SSE, WebSockets, OAuth, OIDC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Kafka, Kinesis, Pub/Sub, ETL, Data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Jira, Git,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scalable integration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ingestion and processing,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that facilitated seamless communication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platforms within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API infrastructures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coupled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which enhanced system interoperability and reliability, enabling integration with third-party tools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resilient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processed massive amounts of security findings in real-time,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streaming, ensuring data integrity and fast synchronization.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integration requirements, building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robust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workflow efficiency by reducing integration development time and establishing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integrating diverse business and security tools, ensuring high system availability, while establishing a framework for developing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templates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Accelerated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alerting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across all integration touchpoints to ensure adherence to production standards and rapid identification of system anomalies and integration failures.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integration issues across multiple distributed systems, leading initiatives for resolving discrepancies in data quality and consistency between platforms and internal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integration architecture strategies, significantly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team 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shared knowledge and frameworks that systematized the development process of future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mentoring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essential for long-term project success and team capability.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prototypes for feature requests and system upgrades, utilizing a range of technologies in visibility and performance improvement projects that informed product management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efficient, and well-documented code adhering to industry standards which optimized system performance and enhanced maintainability across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and practices, promoting a collaborative environment that improved development cycles and effective resolutions to integration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quick infrastructure provisioning, thus accelerating the deployment of applications and backend services in the cloud environment, enabling scalability and flexibility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documentation on integration frameworks to enhance team skills in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interoperability and automated processes during project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with engineering leads to optimize data flow strategies for efficient integration of services, enabling better access to real-time metrics and system health information.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critical data integration solutions for the construction management sector,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interoperability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and property management tools at Infotech Inc, elevating operational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digital planning and bidding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integrating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performance and user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into construction workflows, automating deployment pipelines that linked various digital solution modules for enhanced efficiency and reduced project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strategies for seamless communication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ticketing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project management platforms, enabling teams to respond promptly to issue escalations and streamline project execution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decisions focused on data flow optimization and integrity for systems handling sensitive information in compliance with government regulations, supporting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that streamlined project workflows, allowing for more efficient project tracking and improved compliance reporting across stakeholders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Put in place comprehensive testing protocols for new software releases, ensuring systems performed according to specifications with optimal data synchronization for resource management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integration tools' documentation to foster better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team communication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alignment on capabilities during client engagements, promoting a better understanding of deliverables expected from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daily scrums and sprint planning meetings, contributing insights that improved team collaboration and project visibility, ensuring that all team members were aligned with project goals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advanced tools to migrate project datasets from legacy systems into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workflows necessary for effective project coordination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facilitating more nuanced software features that addressed specific construction and inspection challenges, thereby enhancing user experience and software value.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legacy systems with updated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compliance with modern best practices in data protection and facilitating access for internal and client-facing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