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applications. Proficient in Go and Python, with a strong emphasis on data analytics, CI/CD, and cloud technologies. Versatile in employing AI coding tools and building scalable, secure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Ruby, C#, TypeScript,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Kubernetes, Docker, Terraform, Helm,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SQL, Redis,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GitLab CI, CircleCI, Travis CI, Bitbucket Pipelines, Argo CD, Spinnaker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Hadoop, Pandas, NumPy, Tableau, Power BI,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Coding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Claude, Cursor, Jupyter Notebooks, PyTorch, TensorFlow, Scikit-Learn, FastAPI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advanced analytical services that deliver real-time insights into application performance and user behavior while ensuring system security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cross-functional team to implement end-to-end CI/CD pipelines, enhancing deployment frequency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analytics techniques to create comprehensive reporting tools, significantly improving stakeholder access to performance metrics across applications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coding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coding processes, reduce development time, and maintain high-quality code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solutions capable of handling large datasets, ensuring data integrity and quick retrieval for analytical processing through optimized database structures and queries.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development practices, participating in sprint reviews and retrospectives to encourage continuous improvement in a dynamic team environment focused on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designing secure APIs for data transmission between applications, utilizing best practices in security and authorization protocols to protect sensitive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best practices in code quality, design principles, and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processes to guarantee application reliability and performance, applying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validation.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to refine system designs and promote forward-thinking solutions that align with the company vision and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recommendations to stakeholders, clearly communicating technical concepts to non-technical audiences, enhancing collaboration and decision-making processes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user experience, utilizing insights derived from user interactions with applications to drive changes in features and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reflecting a commitment to fostering a culture of quality assurance and collaborative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initiatives, sharing knowledge and promoting coding best practices at local meetups and tech workshops to inspire future talent in the tech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systems and processes aimed at streamlining operations, improving team onboarding, and ensuring project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recruitment process, interviewing candidates for technical roles and contributing to shaping the development team's skill set and diversity.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that catered to civil engineering and construction management needs specifically addressing planning, bidding, and digital contract management using modern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translate complex requirements into technical specifications,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applications to support construction inspections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of user-friendly interfaces that simplified data entry and retrieval processes for project management, enhancing end-user interactions with the software built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connected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ensuring efficient storage and retrieval of construction data to support various project phases and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consultations to identify software requirements, offering tailored solutions to fit specific business needs while utilizing agile project management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integration of various software tools used in construction management, synthesizing disparate systems into cohesive solutions that streamline project workflows and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 standards of software quality by developing testing plans and executing test cases for applications focusing on reliability and performance under various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dashboards that provided insights into project metrics and resource allocation for optimal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team environment to enhance existing applications through iterative development, emphasizing user feedback to drive improvements in functionality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cloud-based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scalable solutions that adapted to dynamic user needs in project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stakeholders on new software features, promoting user adoption of the developed solutions to maximize the value delivered to clients and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the company’s transition to paperless contracting systems, introducing digital workflows that improved efficiency and accuracy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