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11 years of experience in software development with a strong focus on building high-scale distributed backend systems and leveraging cloud technologies. Proven expertise in AWS, Azure, and GCP with a solid foundation in Go and Kafka. Adept in leading engineering teams and ensuring project ownership from conception through deployment in a fast-paced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C++, Ruby, TypeScript,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Flask, React, Node.js,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Design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Event-Driven Architecture, Serverless, Message Queues (Kafka)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Prometheus, Grafana, JIRA, Docker Compose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a cloud-native infrastructure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 and scalability, enabling improved performance for high-traffic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distributed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facilitate real-time data processing for large-scale mobile platform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release times through automated testing and failure detection.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identify and troubleshoot complex infrastructure issues, enhancing system reliability and user experience across all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monitoring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system performance and provide actionable insights for rapid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a project that automated service configurations and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significant reduction in manual tasks and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the development of best practices for engineering excellence, encouraging a culture of collaboration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cloud technology and development best practices, fostering a knowledgeable team skilled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architectural discussions related to microservices design and implementation, ensuring robustness and scalability of backend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tooling for monitoring and managing thousands of servers efficiently, focusing on the infrastructure that supports real-time data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activities to optimize distributed system architectures for both efficiency and fault tolerance, ensuring high availability across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practices into the development lifecycle,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frameworks, increasing the quality of deliverables and confidence in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into the existing stack to improve infrastructure agility and responsiveness to market demands, keeping Liftoff competitive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discussions around enhancements in the infrastructure stack with emphasis on deploying system updates with zero downtime, ensuring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internal wikis, enhancing team knowledge sharing and reducing onboarding times for new hires.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civil IT projects, focusing on digital solutions for planning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translate them into functional software specifications, enhancing user satisfaction in project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APIs to streamline communication between frontend applications and backend services,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frameworks to standardize interface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validation and integrity checks within applications, ensuring high data quality standards were met and maintaining stakeholder trust across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requirements gathering to final implementation in complex infrastructure projects, ensuring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team in migrating legacy systems to modern cloud platforms, primarily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greater flexibility and reduced operating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performance analysis of existing applications to identify areas for improvement in speed and functionality, notably in high-load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engineering teams on new technologies and practices, increasing overall team competency and adaptability to changing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project development, encouraging rapid iteration and consistent stakeholder feedback to refine product offerings and improve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data interoperability in planning and bidding processes, ensuring seamless data exchange between platforms through careful architectural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optimized SQL queries for performance-critical applications, resulting in reduced data processing times and higher efficiency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defining project scopes and deliverable timelines, maintaining open lines of communication with clients to align expectations and ensure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