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ability to design and implement scalable software solutions, with a strong focus on collaborating within Agile teams and mentoring junior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NodeJS, Python, RESTful APIs, Postgres, MongoDB, Redis, Docker,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GraphQL, HTML, CSS, Web Security: XSS, CSRF, Bootstrap,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Delivery, Test-Driven Development, Pair Programming, Version Control: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Terraform, Kubernetes, Prometheus, ElasticSearch, Sentry,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Chai, Cypress, Load Testing, Code Review Processes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new software services focused on enhancing user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proactive problem-solving and innovative thinking paired with technical acumen.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teams to gather requirements and translate user needs into technical requirements, fostering clear communication and alignment among stakeholders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insights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culture of teamwork and continuous learning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standards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reliability and stability, significantly reducing post-release defects and enhancing user trust in the software's functionality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codebases to ensure modularity and testability, applying principles of clean coding and design patterns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leading to smoother integration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analytics and data storage, enabling the team to leverage scalable solutions that fundamentally transformed operational efficiencies and service delivery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audits to maintain quality standards and compliance, ensuring that all code contributions adhered to organizational policies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protocols for design and architectural decisions, promoting transparency and knowledge sharing within the team, which resulted in faster onboarding of new team members and less training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configuration, improving deployment workflows and consistency across development, testing, and production environments, thereby reflecting a commitment to streamlined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improve team processes and reduce bottlenecks during the software development lifecycle, allowing for faster delivery of features and an adaptable response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annual team-building events and virtual gatherings, fostering connection and collaboration across remote teams while aligning with company culture and values promoting employee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against threats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CSRF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products complied with industry standards while maintaining user data integrity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while managing large datasets with efficiency and reliability in data retrieval and storage.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of third-party APIs for service enhancement, which expanded product capabilities and provided greater flexibility for user experiences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an inclusive and innovative work environment that celebrates diversity and equality, reflecting Bitcoin Depot's commitment to equal employment opportunities and a thriving workplace.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facilitating data management and reporting solutions effectively tailored to client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setting, gathering user stories and transforming them into engaging software solutions for construction management applications, improving user satisfaction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reducing bug rates in deployed applications, thereby aligning with contemporary best practices for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refactoring of legacy codebases to improve performance and maintainability, aligning architecture with current standards in software design while focusing on user-centric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understand project goals and timelines, effectively communicating technical aspects and timelines to a non-technical audience, thus facilitating smooth project progress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transformation of traditional civil engineering processes into digital solutions, enhancing operational efficiencies through user-friendly interfaces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by introducing caching mechanisms and optimizing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the overall efficiency of the civil IT applications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and integration of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setting up reliable environments for developers and QA teams, which streamlined project timelines and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training to end-users on newly developed digital tools, ensuring seamless transitions from legacy systems and fostering user adoption through hands-on workshops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reviews, sharing insights and constructive feedback with peers to uphold software quality standards and ensure robust development practices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within the team by proposing new tools and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enhancing project scalability and reliability while aligning with evolving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a comprehensive testing strategy that included unit, integration, and functional tests on civil IT software projects, improving software quality and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