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specializing in CUDA, GPU computing, and optimizing algorithms for high-performance applications. Expert in both web and mobile ecosystems, with strong capabilities in developing robust software solutions and an emphasis on collaboration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CUDA, C#, JavaScript,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OpenCV, Qt, Node.js, React, jQuery,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Visual Studio, Eclipse, Jenkins, Anaconda, Unity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Unix, Ubuntu, Debian, CentOS, Fedora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NoSQL, MongoDB, PostgreSQL, MySQL, Redis, Elasticsearch, BigQuery, Hadoop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optimized algorithms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while collaborating with cross-functional teams to enhance software performance for various computational tasks and applications, focusing on maximizing GPU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complex software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showcasing advanced techniques in parallel programming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processing speed and efficiency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GPU-accelerated features in applications, significantly increasing the performance efficiency, while maintaining code quality and compliance with industry software development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best practices and optimized performance of software components, contributing to team knowledge sharing and fostering a collaborative engineering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and conducted rigorous testing of software applications to validate functionality and robustness, resulting in enhanced system reliability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documentation for developed software components, ensuring reproducibility and clarity in both user guidance and technical specifications for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processes and reducing software delivery times significantly for projects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 technical insights into software designs, translating business needs into functional application features while maintaining alignment with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machine learning models integrated within GPU environments, contributing to the development of innovative data-driven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debugging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leading to quicker resolution of software issues and improving overall development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project management, facilitating iterative development cycles that improved team collaboration and project outcomes, fostering both accountability and innovation in software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efforts in creating applications aimed at digital transformation in civil IT, focusing on enhancing planning, bidding, construction management, and promoting paperless contracting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maintain web applications that interface with construction management software, ensuring robust performance in data handling and reporting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municipal clients to gather requirements pertinent to their projects, integrating their feedback into the software development process to ensure alignment with their operational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software tools by creating enhancements that increased user engagement through UI/UX design principles, directly influencing project success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needs assessments and system integration evaluations, advising on best digital practices that streamline workflows in construction management and digital inspections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requirements and design specifications for civil IT solutions, enhancing departmental knowledge and supporting future development and integration efforts while ensuring clarity and direction for junior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and validation processes for applications used in civil engineering projects, ensuring adherence to compliance and safety regulations while optimizing functionality and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